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11DD" w14:textId="4CCF5BB8" w:rsidR="0080396C" w:rsidRDefault="00D80376">
      <w:pPr>
        <w:spacing w:line="240" w:lineRule="auto"/>
        <w:jc w:val="center"/>
        <w:rPr>
          <w:sz w:val="28"/>
          <w:szCs w:val="28"/>
        </w:rPr>
      </w:pPr>
      <w:r>
        <w:rPr>
          <w:b/>
          <w:bCs/>
          <w:color w:val="323E4F"/>
          <w:sz w:val="28"/>
          <w:szCs w:val="28"/>
        </w:rPr>
        <w:t xml:space="preserve">EXECUTIVE BOARD </w:t>
      </w:r>
      <w:r w:rsidR="00EC4064">
        <w:rPr>
          <w:b/>
          <w:bCs/>
          <w:color w:val="323E4F"/>
          <w:sz w:val="28"/>
          <w:szCs w:val="28"/>
        </w:rPr>
        <w:t>MONTHLY MEETING</w:t>
      </w:r>
    </w:p>
    <w:p w14:paraId="573BA69C" w14:textId="65B139A7" w:rsidR="0080396C" w:rsidRPr="00D56AAE" w:rsidRDefault="00AB1585">
      <w:pPr>
        <w:spacing w:line="240" w:lineRule="auto"/>
        <w:jc w:val="center"/>
      </w:pPr>
      <w:r>
        <w:rPr>
          <w:b/>
          <w:bCs/>
          <w:i/>
          <w:iCs/>
          <w:sz w:val="28"/>
          <w:szCs w:val="28"/>
        </w:rPr>
        <w:t>December 08</w:t>
      </w:r>
      <w:r w:rsidR="0077648E">
        <w:rPr>
          <w:b/>
          <w:bCs/>
          <w:i/>
          <w:iCs/>
          <w:sz w:val="28"/>
          <w:szCs w:val="28"/>
        </w:rPr>
        <w:t>, 202</w:t>
      </w:r>
      <w:r>
        <w:rPr>
          <w:b/>
          <w:bCs/>
          <w:i/>
          <w:iCs/>
          <w:sz w:val="28"/>
          <w:szCs w:val="28"/>
        </w:rPr>
        <w:t>3</w:t>
      </w:r>
    </w:p>
    <w:p w14:paraId="3A570F1B" w14:textId="218C9EB5" w:rsidR="0080396C" w:rsidRPr="00AB1585" w:rsidRDefault="00D32A9E">
      <w:pPr>
        <w:spacing w:line="240" w:lineRule="auto"/>
        <w:jc w:val="center"/>
        <w:rPr>
          <w:b/>
          <w:bCs/>
          <w:color w:val="4F81BD" w:themeColor="accent1"/>
          <w:sz w:val="36"/>
          <w:szCs w:val="36"/>
        </w:rPr>
      </w:pPr>
      <w:r>
        <w:rPr>
          <w:b/>
          <w:bCs/>
          <w:color w:val="4F81BD" w:themeColor="accent1"/>
          <w:sz w:val="36"/>
          <w:szCs w:val="36"/>
        </w:rPr>
        <w:t>Approved</w:t>
      </w:r>
      <w:r w:rsidR="00AB1585" w:rsidRPr="00AB1585">
        <w:rPr>
          <w:b/>
          <w:bCs/>
          <w:color w:val="4F81BD" w:themeColor="accent1"/>
          <w:sz w:val="36"/>
          <w:szCs w:val="36"/>
        </w:rPr>
        <w:t xml:space="preserve"> Minutes</w:t>
      </w:r>
    </w:p>
    <w:p w14:paraId="1B248294" w14:textId="15BD3DF4" w:rsidR="0080396C" w:rsidRPr="00AB1585" w:rsidRDefault="00D80376" w:rsidP="004C62C3">
      <w:pPr>
        <w:numPr>
          <w:ilvl w:val="0"/>
          <w:numId w:val="1"/>
        </w:numPr>
        <w:pBdr>
          <w:left w:val="none" w:sz="0" w:space="13" w:color="auto"/>
        </w:pBdr>
        <w:spacing w:line="240" w:lineRule="auto"/>
        <w:ind w:hanging="481"/>
        <w:rPr>
          <w:rFonts w:asciiTheme="minorHAnsi" w:hAnsiTheme="minorHAnsi" w:cstheme="minorHAnsi"/>
          <w:sz w:val="28"/>
          <w:szCs w:val="28"/>
        </w:rPr>
      </w:pPr>
      <w:proofErr w:type="gramStart"/>
      <w:r w:rsidRPr="00AB1585">
        <w:rPr>
          <w:rFonts w:asciiTheme="minorHAnsi" w:hAnsiTheme="minorHAnsi" w:cstheme="minorHAnsi"/>
          <w:b/>
          <w:bCs/>
          <w:color w:val="323E4F"/>
          <w:sz w:val="28"/>
          <w:szCs w:val="28"/>
        </w:rPr>
        <w:t>Welcome</w:t>
      </w:r>
      <w:r w:rsidR="00825FA4" w:rsidRPr="00AB1585">
        <w:rPr>
          <w:rFonts w:asciiTheme="minorHAnsi" w:hAnsiTheme="minorHAnsi" w:cstheme="minorHAnsi"/>
          <w:b/>
          <w:bCs/>
          <w:color w:val="323E4F"/>
          <w:sz w:val="28"/>
          <w:szCs w:val="28"/>
        </w:rPr>
        <w:t xml:space="preserve">  </w:t>
      </w:r>
      <w:r w:rsidR="00AB1585" w:rsidRPr="00AB1585">
        <w:rPr>
          <w:rFonts w:asciiTheme="minorHAnsi" w:hAnsiTheme="minorHAnsi" w:cstheme="minorHAnsi"/>
          <w:b/>
          <w:bCs/>
          <w:color w:val="323E4F"/>
          <w:sz w:val="28"/>
          <w:szCs w:val="28"/>
        </w:rPr>
        <w:t>2:0</w:t>
      </w:r>
      <w:r w:rsidR="00AB1585">
        <w:rPr>
          <w:rFonts w:asciiTheme="minorHAnsi" w:hAnsiTheme="minorHAnsi" w:cstheme="minorHAnsi"/>
          <w:b/>
          <w:bCs/>
          <w:color w:val="323E4F"/>
          <w:sz w:val="28"/>
          <w:szCs w:val="28"/>
        </w:rPr>
        <w:t>0</w:t>
      </w:r>
      <w:proofErr w:type="gramEnd"/>
      <w:r w:rsidR="00AB1585" w:rsidRPr="00AB1585">
        <w:rPr>
          <w:rFonts w:asciiTheme="minorHAnsi" w:hAnsiTheme="minorHAnsi" w:cstheme="minorHAnsi"/>
          <w:b/>
          <w:bCs/>
          <w:color w:val="323E4F"/>
          <w:sz w:val="28"/>
          <w:szCs w:val="28"/>
        </w:rPr>
        <w:t>pm</w:t>
      </w:r>
      <w:r w:rsidR="00AB1585">
        <w:rPr>
          <w:rFonts w:asciiTheme="minorHAnsi" w:hAnsiTheme="minorHAnsi" w:cstheme="minorHAnsi"/>
          <w:b/>
          <w:bCs/>
          <w:color w:val="323E4F"/>
          <w:sz w:val="28"/>
          <w:szCs w:val="28"/>
        </w:rPr>
        <w:tab/>
      </w:r>
      <w:r w:rsidR="00AB1585">
        <w:rPr>
          <w:rFonts w:asciiTheme="minorHAnsi" w:hAnsiTheme="minorHAnsi" w:cstheme="minorHAnsi"/>
          <w:b/>
          <w:bCs/>
          <w:color w:val="323E4F"/>
          <w:sz w:val="28"/>
          <w:szCs w:val="28"/>
        </w:rPr>
        <w:tab/>
      </w:r>
      <w:r w:rsidR="00AB1585">
        <w:rPr>
          <w:rFonts w:asciiTheme="minorHAnsi" w:hAnsiTheme="minorHAnsi" w:cstheme="minorHAnsi"/>
          <w:b/>
          <w:bCs/>
          <w:color w:val="323E4F"/>
          <w:sz w:val="28"/>
          <w:szCs w:val="28"/>
        </w:rPr>
        <w:tab/>
      </w:r>
      <w:r w:rsidR="00AB1585">
        <w:rPr>
          <w:rFonts w:asciiTheme="minorHAnsi" w:hAnsiTheme="minorHAnsi" w:cstheme="minorHAnsi"/>
          <w:b/>
          <w:bCs/>
          <w:color w:val="323E4F"/>
          <w:sz w:val="28"/>
          <w:szCs w:val="28"/>
        </w:rPr>
        <w:tab/>
      </w:r>
      <w:r w:rsidR="00AB1585">
        <w:rPr>
          <w:rFonts w:asciiTheme="minorHAnsi" w:hAnsiTheme="minorHAnsi" w:cstheme="minorHAnsi"/>
          <w:b/>
          <w:bCs/>
          <w:color w:val="323E4F"/>
          <w:sz w:val="28"/>
          <w:szCs w:val="28"/>
        </w:rPr>
        <w:tab/>
      </w:r>
      <w:r w:rsidR="00AB1585">
        <w:rPr>
          <w:rFonts w:asciiTheme="minorHAnsi" w:hAnsiTheme="minorHAnsi" w:cstheme="minorHAnsi"/>
          <w:b/>
          <w:bCs/>
          <w:color w:val="323E4F"/>
          <w:sz w:val="28"/>
          <w:szCs w:val="28"/>
        </w:rPr>
        <w:tab/>
      </w:r>
      <w:r w:rsidR="00AB1585">
        <w:rPr>
          <w:rFonts w:asciiTheme="minorHAnsi" w:hAnsiTheme="minorHAnsi" w:cstheme="minorHAnsi"/>
          <w:b/>
          <w:bCs/>
          <w:color w:val="323E4F"/>
          <w:sz w:val="28"/>
          <w:szCs w:val="28"/>
        </w:rPr>
        <w:tab/>
      </w:r>
      <w:r w:rsidR="00AB1585">
        <w:rPr>
          <w:rFonts w:asciiTheme="minorHAnsi" w:hAnsiTheme="minorHAnsi" w:cstheme="minorHAnsi"/>
          <w:b/>
          <w:bCs/>
          <w:color w:val="323E4F"/>
          <w:sz w:val="28"/>
          <w:szCs w:val="28"/>
        </w:rPr>
        <w:tab/>
      </w:r>
      <w:r w:rsidR="00AB1585">
        <w:rPr>
          <w:rFonts w:asciiTheme="minorHAnsi" w:hAnsiTheme="minorHAnsi" w:cstheme="minorHAnsi"/>
          <w:b/>
          <w:bCs/>
          <w:color w:val="323E4F"/>
          <w:sz w:val="28"/>
          <w:szCs w:val="28"/>
        </w:rPr>
        <w:tab/>
        <w:t>Christine</w:t>
      </w:r>
    </w:p>
    <w:p w14:paraId="154A1076" w14:textId="449AD9FB" w:rsidR="00AB1585" w:rsidRPr="00AB1585" w:rsidRDefault="00AB1585" w:rsidP="00AB1585">
      <w:pPr>
        <w:pBdr>
          <w:left w:val="none" w:sz="0" w:space="13" w:color="auto"/>
        </w:pBdr>
        <w:spacing w:line="240" w:lineRule="auto"/>
        <w:ind w:left="720"/>
        <w:rPr>
          <w:rFonts w:asciiTheme="minorHAnsi" w:hAnsiTheme="minorHAnsi" w:cstheme="minorHAnsi"/>
          <w:b/>
          <w:bCs/>
          <w:sz w:val="24"/>
          <w:szCs w:val="24"/>
        </w:rPr>
      </w:pPr>
      <w:r w:rsidRPr="00AB1585">
        <w:rPr>
          <w:rFonts w:asciiTheme="minorHAnsi" w:hAnsiTheme="minorHAnsi" w:cstheme="minorHAnsi"/>
          <w:b/>
          <w:bCs/>
          <w:sz w:val="24"/>
          <w:szCs w:val="24"/>
        </w:rPr>
        <w:t>In attendance</w:t>
      </w:r>
      <w:r>
        <w:rPr>
          <w:rFonts w:asciiTheme="minorHAnsi" w:hAnsiTheme="minorHAnsi" w:cstheme="minorHAnsi"/>
          <w:b/>
          <w:bCs/>
          <w:sz w:val="24"/>
          <w:szCs w:val="24"/>
        </w:rPr>
        <w:t xml:space="preserve">: *viewed on zoom screen or by </w:t>
      </w:r>
      <w:proofErr w:type="gramStart"/>
      <w:r>
        <w:rPr>
          <w:rFonts w:asciiTheme="minorHAnsi" w:hAnsiTheme="minorHAnsi" w:cstheme="minorHAnsi"/>
          <w:b/>
          <w:bCs/>
          <w:sz w:val="24"/>
          <w:szCs w:val="24"/>
        </w:rPr>
        <w:t>audio</w:t>
      </w:r>
      <w:proofErr w:type="gramEnd"/>
    </w:p>
    <w:p w14:paraId="4DBA1F3A" w14:textId="58E5BD2C" w:rsidR="00AB1585" w:rsidRPr="00AB1585" w:rsidRDefault="00AB1585" w:rsidP="00AB1585">
      <w:pPr>
        <w:spacing w:line="240" w:lineRule="auto"/>
        <w:ind w:left="720"/>
        <w:rPr>
          <w:rFonts w:asciiTheme="minorHAnsi" w:hAnsiTheme="minorHAnsi" w:cstheme="minorHAnsi"/>
          <w:sz w:val="24"/>
          <w:szCs w:val="24"/>
        </w:rPr>
      </w:pPr>
      <w:r w:rsidRPr="00AB1585">
        <w:rPr>
          <w:rFonts w:asciiTheme="minorHAnsi" w:hAnsiTheme="minorHAnsi" w:cstheme="minorHAnsi"/>
          <w:sz w:val="24"/>
          <w:szCs w:val="24"/>
        </w:rPr>
        <w:t xml:space="preserve">*Alicia Camak </w:t>
      </w:r>
    </w:p>
    <w:p w14:paraId="33A70AC9" w14:textId="3BDF3933" w:rsidR="00AB1585" w:rsidRPr="00AB1585" w:rsidRDefault="00AB1585" w:rsidP="00AB1585">
      <w:pPr>
        <w:spacing w:line="240" w:lineRule="auto"/>
        <w:ind w:left="720"/>
        <w:rPr>
          <w:rFonts w:asciiTheme="minorHAnsi" w:hAnsiTheme="minorHAnsi" w:cstheme="minorHAnsi"/>
          <w:sz w:val="24"/>
          <w:szCs w:val="24"/>
        </w:rPr>
      </w:pPr>
      <w:r w:rsidRPr="00AB1585">
        <w:rPr>
          <w:rFonts w:asciiTheme="minorHAnsi" w:hAnsiTheme="minorHAnsi" w:cstheme="minorHAnsi"/>
          <w:sz w:val="24"/>
          <w:szCs w:val="24"/>
        </w:rPr>
        <w:t>*Chelsea Francis</w:t>
      </w:r>
    </w:p>
    <w:p w14:paraId="2A5593F8" w14:textId="03A95CF6" w:rsidR="00AB1585" w:rsidRPr="00AB1585" w:rsidRDefault="00AB1585" w:rsidP="00AB1585">
      <w:pPr>
        <w:spacing w:line="240" w:lineRule="auto"/>
        <w:ind w:left="720"/>
        <w:rPr>
          <w:rFonts w:asciiTheme="minorHAnsi" w:hAnsiTheme="minorHAnsi" w:cstheme="minorHAnsi"/>
          <w:sz w:val="24"/>
          <w:szCs w:val="24"/>
        </w:rPr>
      </w:pPr>
      <w:r>
        <w:rPr>
          <w:rFonts w:asciiTheme="minorHAnsi" w:hAnsiTheme="minorHAnsi" w:cstheme="minorHAnsi"/>
          <w:sz w:val="24"/>
          <w:szCs w:val="24"/>
        </w:rPr>
        <w:t>*</w:t>
      </w:r>
      <w:r w:rsidRPr="00AB1585">
        <w:rPr>
          <w:rFonts w:asciiTheme="minorHAnsi" w:hAnsiTheme="minorHAnsi" w:cstheme="minorHAnsi"/>
          <w:sz w:val="24"/>
          <w:szCs w:val="24"/>
        </w:rPr>
        <w:t>Hannah Harshman</w:t>
      </w:r>
    </w:p>
    <w:p w14:paraId="4A236CB5" w14:textId="135FF6A0" w:rsidR="00AB1585" w:rsidRPr="00AB1585" w:rsidRDefault="00AB1585" w:rsidP="00AB1585">
      <w:pPr>
        <w:spacing w:line="240" w:lineRule="auto"/>
        <w:ind w:left="720"/>
        <w:rPr>
          <w:rFonts w:asciiTheme="minorHAnsi" w:hAnsiTheme="minorHAnsi" w:cstheme="minorHAnsi"/>
          <w:sz w:val="24"/>
          <w:szCs w:val="24"/>
        </w:rPr>
      </w:pPr>
      <w:r>
        <w:rPr>
          <w:rFonts w:asciiTheme="minorHAnsi" w:hAnsiTheme="minorHAnsi" w:cstheme="minorHAnsi"/>
          <w:sz w:val="24"/>
          <w:szCs w:val="24"/>
        </w:rPr>
        <w:t>*</w:t>
      </w:r>
      <w:r w:rsidRPr="00AB1585">
        <w:rPr>
          <w:rFonts w:asciiTheme="minorHAnsi" w:hAnsiTheme="minorHAnsi" w:cstheme="minorHAnsi"/>
          <w:sz w:val="24"/>
          <w:szCs w:val="24"/>
        </w:rPr>
        <w:t>Kaleigh Mahon</w:t>
      </w:r>
    </w:p>
    <w:p w14:paraId="7B3581AA" w14:textId="115BDAFB" w:rsidR="00AB1585" w:rsidRPr="00AB1585" w:rsidRDefault="00AB1585" w:rsidP="00AB1585">
      <w:pPr>
        <w:spacing w:line="240" w:lineRule="auto"/>
        <w:ind w:left="720"/>
        <w:rPr>
          <w:rFonts w:asciiTheme="minorHAnsi" w:hAnsiTheme="minorHAnsi" w:cstheme="minorHAnsi"/>
          <w:sz w:val="24"/>
          <w:szCs w:val="24"/>
        </w:rPr>
      </w:pPr>
      <w:r>
        <w:rPr>
          <w:rFonts w:asciiTheme="minorHAnsi" w:hAnsiTheme="minorHAnsi" w:cstheme="minorHAnsi"/>
          <w:sz w:val="24"/>
          <w:szCs w:val="24"/>
        </w:rPr>
        <w:t>*</w:t>
      </w:r>
      <w:r w:rsidRPr="00AB1585">
        <w:rPr>
          <w:rFonts w:asciiTheme="minorHAnsi" w:hAnsiTheme="minorHAnsi" w:cstheme="minorHAnsi"/>
          <w:sz w:val="24"/>
          <w:szCs w:val="24"/>
        </w:rPr>
        <w:t xml:space="preserve">Sarah </w:t>
      </w:r>
      <w:proofErr w:type="spellStart"/>
      <w:r w:rsidRPr="00AB1585">
        <w:rPr>
          <w:rFonts w:asciiTheme="minorHAnsi" w:hAnsiTheme="minorHAnsi" w:cstheme="minorHAnsi"/>
          <w:sz w:val="24"/>
          <w:szCs w:val="24"/>
        </w:rPr>
        <w:t>JanTausch</w:t>
      </w:r>
      <w:proofErr w:type="spellEnd"/>
    </w:p>
    <w:p w14:paraId="2938DA5C" w14:textId="44634B40" w:rsidR="00AB1585" w:rsidRPr="00AB1585" w:rsidRDefault="00AB1585" w:rsidP="00AB1585">
      <w:pPr>
        <w:spacing w:line="240" w:lineRule="auto"/>
        <w:ind w:left="720"/>
        <w:rPr>
          <w:rFonts w:asciiTheme="minorHAnsi" w:hAnsiTheme="minorHAnsi" w:cstheme="minorHAnsi"/>
          <w:sz w:val="24"/>
          <w:szCs w:val="24"/>
        </w:rPr>
      </w:pPr>
      <w:r w:rsidRPr="00AB1585">
        <w:rPr>
          <w:rFonts w:asciiTheme="minorHAnsi" w:hAnsiTheme="minorHAnsi" w:cstheme="minorHAnsi"/>
          <w:sz w:val="24"/>
          <w:szCs w:val="24"/>
        </w:rPr>
        <w:t>*Madelyn Kindig</w:t>
      </w:r>
    </w:p>
    <w:p w14:paraId="051DD74A" w14:textId="646F59AA" w:rsidR="00AB1585" w:rsidRPr="00AB1585" w:rsidRDefault="00AB1585" w:rsidP="00AB1585">
      <w:pPr>
        <w:spacing w:line="240" w:lineRule="auto"/>
        <w:ind w:left="720"/>
        <w:rPr>
          <w:rFonts w:asciiTheme="minorHAnsi" w:hAnsiTheme="minorHAnsi" w:cstheme="minorHAnsi"/>
          <w:sz w:val="24"/>
          <w:szCs w:val="24"/>
        </w:rPr>
      </w:pPr>
      <w:r>
        <w:rPr>
          <w:rFonts w:asciiTheme="minorHAnsi" w:hAnsiTheme="minorHAnsi" w:cstheme="minorHAnsi"/>
          <w:sz w:val="24"/>
          <w:szCs w:val="24"/>
        </w:rPr>
        <w:t>*</w:t>
      </w:r>
      <w:r w:rsidRPr="00AB1585">
        <w:rPr>
          <w:rFonts w:asciiTheme="minorHAnsi" w:hAnsiTheme="minorHAnsi" w:cstheme="minorHAnsi"/>
          <w:sz w:val="24"/>
          <w:szCs w:val="24"/>
        </w:rPr>
        <w:t>Taylor Lincicome</w:t>
      </w:r>
    </w:p>
    <w:p w14:paraId="64D8D985" w14:textId="5FA99DC0" w:rsidR="00AB1585" w:rsidRPr="00AB1585" w:rsidRDefault="00AB1585" w:rsidP="00AB1585">
      <w:pPr>
        <w:spacing w:line="240" w:lineRule="auto"/>
        <w:ind w:left="720"/>
        <w:rPr>
          <w:rFonts w:asciiTheme="minorHAnsi" w:hAnsiTheme="minorHAnsi" w:cstheme="minorHAnsi"/>
          <w:sz w:val="24"/>
          <w:szCs w:val="24"/>
        </w:rPr>
      </w:pPr>
      <w:r>
        <w:rPr>
          <w:rFonts w:asciiTheme="minorHAnsi" w:hAnsiTheme="minorHAnsi" w:cstheme="minorHAnsi"/>
          <w:sz w:val="24"/>
          <w:szCs w:val="24"/>
        </w:rPr>
        <w:t>*</w:t>
      </w:r>
      <w:r w:rsidRPr="00AB1585">
        <w:rPr>
          <w:rFonts w:asciiTheme="minorHAnsi" w:hAnsiTheme="minorHAnsi" w:cstheme="minorHAnsi"/>
          <w:sz w:val="24"/>
          <w:szCs w:val="24"/>
        </w:rPr>
        <w:t>Dean Moyer</w:t>
      </w:r>
    </w:p>
    <w:p w14:paraId="5C028492" w14:textId="3F6008A9" w:rsidR="00AB1585" w:rsidRPr="00AB1585" w:rsidRDefault="00AB1585" w:rsidP="00AB1585">
      <w:pPr>
        <w:spacing w:line="240" w:lineRule="auto"/>
        <w:ind w:left="720"/>
        <w:rPr>
          <w:rFonts w:asciiTheme="minorHAnsi" w:hAnsiTheme="minorHAnsi" w:cstheme="minorHAnsi"/>
          <w:sz w:val="24"/>
          <w:szCs w:val="24"/>
        </w:rPr>
      </w:pPr>
      <w:r w:rsidRPr="00AB1585">
        <w:rPr>
          <w:rFonts w:asciiTheme="minorHAnsi" w:hAnsiTheme="minorHAnsi" w:cstheme="minorHAnsi"/>
          <w:sz w:val="24"/>
          <w:szCs w:val="24"/>
        </w:rPr>
        <w:t>*Dr. Nina Talley</w:t>
      </w:r>
    </w:p>
    <w:p w14:paraId="67A4B5EB" w14:textId="304AAD18" w:rsidR="00AB1585" w:rsidRPr="00AB1585" w:rsidRDefault="00AB1585" w:rsidP="00AB1585">
      <w:pPr>
        <w:spacing w:line="240" w:lineRule="auto"/>
        <w:ind w:left="720"/>
        <w:rPr>
          <w:rFonts w:asciiTheme="minorHAnsi" w:hAnsiTheme="minorHAnsi" w:cstheme="minorHAnsi"/>
          <w:sz w:val="24"/>
          <w:szCs w:val="24"/>
        </w:rPr>
      </w:pPr>
      <w:r w:rsidRPr="00AB1585">
        <w:rPr>
          <w:rFonts w:asciiTheme="minorHAnsi" w:hAnsiTheme="minorHAnsi" w:cstheme="minorHAnsi"/>
          <w:sz w:val="24"/>
          <w:szCs w:val="24"/>
        </w:rPr>
        <w:t>*Ryan Wilhelm</w:t>
      </w:r>
    </w:p>
    <w:p w14:paraId="13541670" w14:textId="00971728" w:rsidR="00AB1585" w:rsidRPr="00AB1585" w:rsidRDefault="00AB1585" w:rsidP="00AB1585">
      <w:pPr>
        <w:spacing w:line="240" w:lineRule="auto"/>
        <w:ind w:left="720"/>
        <w:rPr>
          <w:rFonts w:asciiTheme="minorHAnsi" w:hAnsiTheme="minorHAnsi" w:cstheme="minorHAnsi"/>
          <w:sz w:val="24"/>
          <w:szCs w:val="24"/>
        </w:rPr>
      </w:pPr>
      <w:r w:rsidRPr="00AB1585">
        <w:rPr>
          <w:rFonts w:asciiTheme="minorHAnsi" w:hAnsiTheme="minorHAnsi" w:cstheme="minorHAnsi"/>
          <w:sz w:val="24"/>
          <w:szCs w:val="24"/>
        </w:rPr>
        <w:t>*Christine Yancey</w:t>
      </w:r>
    </w:p>
    <w:p w14:paraId="1BED8661" w14:textId="77777777" w:rsidR="00AB1585" w:rsidRPr="00AB1585" w:rsidRDefault="00AB1585" w:rsidP="00AB1585">
      <w:pPr>
        <w:spacing w:line="240" w:lineRule="auto"/>
        <w:ind w:left="720"/>
        <w:rPr>
          <w:rFonts w:asciiTheme="minorHAnsi" w:hAnsiTheme="minorHAnsi" w:cstheme="minorHAnsi"/>
          <w:sz w:val="24"/>
          <w:szCs w:val="24"/>
        </w:rPr>
      </w:pPr>
    </w:p>
    <w:p w14:paraId="0249055B" w14:textId="77777777" w:rsidR="00AB1585" w:rsidRPr="00AB1585" w:rsidRDefault="00AB1585" w:rsidP="00AB1585">
      <w:pPr>
        <w:spacing w:line="240" w:lineRule="auto"/>
        <w:ind w:left="720"/>
        <w:rPr>
          <w:rFonts w:asciiTheme="minorHAnsi" w:hAnsiTheme="minorHAnsi" w:cstheme="minorHAnsi"/>
          <w:b/>
          <w:bCs/>
          <w:sz w:val="24"/>
          <w:szCs w:val="24"/>
        </w:rPr>
      </w:pPr>
      <w:r w:rsidRPr="00AB1585">
        <w:rPr>
          <w:rFonts w:asciiTheme="minorHAnsi" w:hAnsiTheme="minorHAnsi" w:cstheme="minorHAnsi"/>
          <w:b/>
          <w:bCs/>
          <w:sz w:val="24"/>
          <w:szCs w:val="24"/>
        </w:rPr>
        <w:t xml:space="preserve">Absent: </w:t>
      </w:r>
    </w:p>
    <w:p w14:paraId="491DAE74" w14:textId="51464300" w:rsidR="00710A45" w:rsidRDefault="00710A45" w:rsidP="00AB1585">
      <w:pPr>
        <w:spacing w:line="240" w:lineRule="auto"/>
        <w:ind w:left="720"/>
        <w:rPr>
          <w:rFonts w:asciiTheme="minorHAnsi" w:hAnsiTheme="minorHAnsi" w:cstheme="minorHAnsi"/>
          <w:sz w:val="24"/>
          <w:szCs w:val="24"/>
        </w:rPr>
      </w:pPr>
      <w:r>
        <w:rPr>
          <w:rFonts w:asciiTheme="minorHAnsi" w:hAnsiTheme="minorHAnsi" w:cstheme="minorHAnsi"/>
          <w:sz w:val="24"/>
          <w:szCs w:val="24"/>
        </w:rPr>
        <w:t>Richard Fajardo</w:t>
      </w:r>
    </w:p>
    <w:p w14:paraId="2D2E12FB" w14:textId="77777777" w:rsidR="00710A45" w:rsidRPr="00AB1585" w:rsidRDefault="00710A45" w:rsidP="00710A45">
      <w:pPr>
        <w:spacing w:line="240" w:lineRule="auto"/>
        <w:ind w:left="720"/>
        <w:rPr>
          <w:rFonts w:asciiTheme="minorHAnsi" w:hAnsiTheme="minorHAnsi" w:cstheme="minorHAnsi"/>
          <w:sz w:val="24"/>
          <w:szCs w:val="24"/>
        </w:rPr>
      </w:pPr>
      <w:r w:rsidRPr="00AB1585">
        <w:rPr>
          <w:rFonts w:asciiTheme="minorHAnsi" w:hAnsiTheme="minorHAnsi" w:cstheme="minorHAnsi"/>
          <w:sz w:val="24"/>
          <w:szCs w:val="24"/>
        </w:rPr>
        <w:t>Megan Hysell</w:t>
      </w:r>
    </w:p>
    <w:p w14:paraId="5B9AF45C" w14:textId="77777777" w:rsidR="00710A45" w:rsidRPr="00AB1585" w:rsidRDefault="00710A45" w:rsidP="00710A45">
      <w:pPr>
        <w:spacing w:line="240" w:lineRule="auto"/>
        <w:ind w:left="720"/>
        <w:rPr>
          <w:rFonts w:asciiTheme="minorHAnsi" w:hAnsiTheme="minorHAnsi" w:cstheme="minorHAnsi"/>
          <w:sz w:val="24"/>
          <w:szCs w:val="24"/>
        </w:rPr>
      </w:pPr>
      <w:r w:rsidRPr="00AB1585">
        <w:rPr>
          <w:rFonts w:asciiTheme="minorHAnsi" w:hAnsiTheme="minorHAnsi" w:cstheme="minorHAnsi"/>
          <w:sz w:val="24"/>
          <w:szCs w:val="24"/>
        </w:rPr>
        <w:t>Erin Liggett</w:t>
      </w:r>
    </w:p>
    <w:p w14:paraId="2EEF4B72" w14:textId="2B91FE74" w:rsidR="00710A45" w:rsidRDefault="00710A45" w:rsidP="00AB1585">
      <w:pPr>
        <w:spacing w:line="240" w:lineRule="auto"/>
        <w:ind w:left="720"/>
        <w:rPr>
          <w:rFonts w:asciiTheme="minorHAnsi" w:hAnsiTheme="minorHAnsi" w:cstheme="minorHAnsi"/>
          <w:sz w:val="24"/>
          <w:szCs w:val="24"/>
        </w:rPr>
      </w:pPr>
      <w:proofErr w:type="spellStart"/>
      <w:r w:rsidRPr="00AB1585">
        <w:rPr>
          <w:rFonts w:asciiTheme="minorHAnsi" w:hAnsiTheme="minorHAnsi" w:cstheme="minorHAnsi"/>
          <w:sz w:val="24"/>
          <w:szCs w:val="24"/>
        </w:rPr>
        <w:t>Aysegul</w:t>
      </w:r>
      <w:proofErr w:type="spellEnd"/>
      <w:r w:rsidRPr="00AB1585">
        <w:rPr>
          <w:rFonts w:asciiTheme="minorHAnsi" w:hAnsiTheme="minorHAnsi" w:cstheme="minorHAnsi"/>
          <w:sz w:val="24"/>
          <w:szCs w:val="24"/>
        </w:rPr>
        <w:t xml:space="preserve"> Keskin Zeren</w:t>
      </w:r>
    </w:p>
    <w:p w14:paraId="50673F66" w14:textId="24897A18" w:rsidR="00AB1585" w:rsidRDefault="00AB1585" w:rsidP="00AB1585">
      <w:pPr>
        <w:spacing w:line="240" w:lineRule="auto"/>
        <w:ind w:left="720"/>
        <w:rPr>
          <w:rFonts w:asciiTheme="minorHAnsi" w:hAnsiTheme="minorHAnsi" w:cstheme="minorHAnsi"/>
          <w:sz w:val="24"/>
          <w:szCs w:val="24"/>
        </w:rPr>
      </w:pPr>
      <w:r w:rsidRPr="00AB1585">
        <w:rPr>
          <w:rFonts w:asciiTheme="minorHAnsi" w:hAnsiTheme="minorHAnsi" w:cstheme="minorHAnsi"/>
          <w:sz w:val="24"/>
          <w:szCs w:val="24"/>
        </w:rPr>
        <w:t>Rachel Richardson</w:t>
      </w:r>
    </w:p>
    <w:p w14:paraId="5325C55D" w14:textId="77777777" w:rsidR="00710A45" w:rsidRPr="00AB1585" w:rsidRDefault="00710A45" w:rsidP="00710A45">
      <w:pPr>
        <w:spacing w:line="240" w:lineRule="auto"/>
        <w:ind w:left="720"/>
        <w:rPr>
          <w:rFonts w:asciiTheme="minorHAnsi" w:hAnsiTheme="minorHAnsi" w:cstheme="minorHAnsi"/>
          <w:sz w:val="24"/>
          <w:szCs w:val="24"/>
        </w:rPr>
      </w:pPr>
      <w:r w:rsidRPr="00AB1585">
        <w:rPr>
          <w:rFonts w:asciiTheme="minorHAnsi" w:hAnsiTheme="minorHAnsi" w:cstheme="minorHAnsi"/>
          <w:sz w:val="24"/>
          <w:szCs w:val="24"/>
        </w:rPr>
        <w:t>Calvin Wagner</w:t>
      </w:r>
    </w:p>
    <w:p w14:paraId="1E9EF4E5" w14:textId="77777777" w:rsidR="00710A45" w:rsidRPr="00AB1585" w:rsidRDefault="00710A45" w:rsidP="00AB1585">
      <w:pPr>
        <w:spacing w:line="240" w:lineRule="auto"/>
        <w:ind w:left="720"/>
        <w:rPr>
          <w:rFonts w:asciiTheme="minorHAnsi" w:hAnsiTheme="minorHAnsi" w:cstheme="minorHAnsi"/>
          <w:sz w:val="24"/>
          <w:szCs w:val="24"/>
        </w:rPr>
      </w:pPr>
    </w:p>
    <w:p w14:paraId="4D14E7BE" w14:textId="77777777" w:rsidR="00AB1585" w:rsidRPr="00AB1585" w:rsidRDefault="00AB1585" w:rsidP="00AB1585">
      <w:pPr>
        <w:pBdr>
          <w:left w:val="none" w:sz="0" w:space="13" w:color="auto"/>
        </w:pBdr>
        <w:spacing w:line="240" w:lineRule="auto"/>
        <w:ind w:left="720"/>
        <w:rPr>
          <w:rFonts w:asciiTheme="minorHAnsi" w:hAnsiTheme="minorHAnsi" w:cstheme="minorHAnsi"/>
          <w:b/>
          <w:bCs/>
          <w:color w:val="323E4F"/>
          <w:sz w:val="24"/>
          <w:szCs w:val="24"/>
        </w:rPr>
      </w:pPr>
    </w:p>
    <w:p w14:paraId="62B235EA" w14:textId="77777777" w:rsidR="0080396C" w:rsidRPr="00AB1585" w:rsidRDefault="0080396C">
      <w:pPr>
        <w:spacing w:line="240" w:lineRule="auto"/>
        <w:ind w:left="1440"/>
        <w:rPr>
          <w:rFonts w:asciiTheme="minorHAnsi" w:hAnsiTheme="minorHAnsi" w:cstheme="minorHAnsi"/>
          <w:sz w:val="10"/>
          <w:szCs w:val="10"/>
        </w:rPr>
      </w:pPr>
    </w:p>
    <w:p w14:paraId="444AA552" w14:textId="2018164F" w:rsidR="00B53BAC" w:rsidRPr="00AB1585" w:rsidRDefault="00B53BAC" w:rsidP="00B53BAC">
      <w:pPr>
        <w:numPr>
          <w:ilvl w:val="0"/>
          <w:numId w:val="2"/>
        </w:numPr>
        <w:pBdr>
          <w:left w:val="none" w:sz="0" w:space="13" w:color="auto"/>
        </w:pBdr>
        <w:spacing w:line="240" w:lineRule="auto"/>
        <w:ind w:hanging="552"/>
        <w:rPr>
          <w:rFonts w:asciiTheme="minorHAnsi" w:hAnsiTheme="minorHAnsi" w:cstheme="minorHAnsi"/>
          <w:b/>
          <w:bCs/>
          <w:sz w:val="28"/>
          <w:szCs w:val="28"/>
        </w:rPr>
      </w:pPr>
      <w:r w:rsidRPr="00AB1585">
        <w:rPr>
          <w:rFonts w:asciiTheme="minorHAnsi" w:hAnsiTheme="minorHAnsi" w:cstheme="minorHAnsi"/>
          <w:b/>
          <w:bCs/>
          <w:color w:val="323E4F"/>
          <w:sz w:val="28"/>
          <w:szCs w:val="28"/>
        </w:rPr>
        <w:t>Approval of Minutes</w:t>
      </w:r>
      <w:r w:rsidR="00AB1585" w:rsidRPr="00AB1585">
        <w:rPr>
          <w:rFonts w:asciiTheme="minorHAnsi" w:hAnsiTheme="minorHAnsi" w:cstheme="minorHAnsi"/>
          <w:b/>
          <w:bCs/>
          <w:color w:val="323E4F"/>
          <w:sz w:val="28"/>
          <w:szCs w:val="28"/>
        </w:rPr>
        <w:t xml:space="preserve"> 2:0</w:t>
      </w:r>
      <w:r w:rsidR="00AB1585">
        <w:rPr>
          <w:rFonts w:asciiTheme="minorHAnsi" w:hAnsiTheme="minorHAnsi" w:cstheme="minorHAnsi"/>
          <w:b/>
          <w:bCs/>
          <w:color w:val="323E4F"/>
          <w:sz w:val="28"/>
          <w:szCs w:val="28"/>
        </w:rPr>
        <w:t>6</w:t>
      </w:r>
      <w:r w:rsidR="00AB1585" w:rsidRPr="00AB1585">
        <w:rPr>
          <w:rFonts w:asciiTheme="minorHAnsi" w:hAnsiTheme="minorHAnsi" w:cstheme="minorHAnsi"/>
          <w:b/>
          <w:bCs/>
          <w:color w:val="323E4F"/>
          <w:sz w:val="28"/>
          <w:szCs w:val="28"/>
        </w:rPr>
        <w:t>pm</w:t>
      </w:r>
      <w:r w:rsidR="00AB1585">
        <w:rPr>
          <w:rFonts w:asciiTheme="minorHAnsi" w:hAnsiTheme="minorHAnsi" w:cstheme="minorHAnsi"/>
          <w:b/>
          <w:bCs/>
          <w:color w:val="323E4F"/>
          <w:sz w:val="28"/>
          <w:szCs w:val="28"/>
        </w:rPr>
        <w:tab/>
      </w:r>
      <w:r w:rsidR="00AB1585">
        <w:rPr>
          <w:rFonts w:asciiTheme="minorHAnsi" w:hAnsiTheme="minorHAnsi" w:cstheme="minorHAnsi"/>
          <w:b/>
          <w:bCs/>
          <w:color w:val="323E4F"/>
          <w:sz w:val="28"/>
          <w:szCs w:val="28"/>
        </w:rPr>
        <w:tab/>
      </w:r>
      <w:r w:rsidR="00AB1585">
        <w:rPr>
          <w:rFonts w:asciiTheme="minorHAnsi" w:hAnsiTheme="minorHAnsi" w:cstheme="minorHAnsi"/>
          <w:b/>
          <w:bCs/>
          <w:color w:val="323E4F"/>
          <w:sz w:val="28"/>
          <w:szCs w:val="28"/>
        </w:rPr>
        <w:tab/>
      </w:r>
      <w:r w:rsidR="00AB1585">
        <w:rPr>
          <w:rFonts w:asciiTheme="minorHAnsi" w:hAnsiTheme="minorHAnsi" w:cstheme="minorHAnsi"/>
          <w:b/>
          <w:bCs/>
          <w:color w:val="323E4F"/>
          <w:sz w:val="28"/>
          <w:szCs w:val="28"/>
        </w:rPr>
        <w:tab/>
      </w:r>
      <w:r w:rsidR="00AB1585">
        <w:rPr>
          <w:rFonts w:asciiTheme="minorHAnsi" w:hAnsiTheme="minorHAnsi" w:cstheme="minorHAnsi"/>
          <w:b/>
          <w:bCs/>
          <w:color w:val="323E4F"/>
          <w:sz w:val="28"/>
          <w:szCs w:val="28"/>
        </w:rPr>
        <w:tab/>
      </w:r>
      <w:r w:rsidR="00AB1585">
        <w:rPr>
          <w:rFonts w:asciiTheme="minorHAnsi" w:hAnsiTheme="minorHAnsi" w:cstheme="minorHAnsi"/>
          <w:b/>
          <w:bCs/>
          <w:color w:val="323E4F"/>
          <w:sz w:val="28"/>
          <w:szCs w:val="28"/>
        </w:rPr>
        <w:tab/>
      </w:r>
      <w:r w:rsidR="00AB1585">
        <w:rPr>
          <w:rFonts w:asciiTheme="minorHAnsi" w:hAnsiTheme="minorHAnsi" w:cstheme="minorHAnsi"/>
          <w:b/>
          <w:bCs/>
          <w:color w:val="323E4F"/>
          <w:sz w:val="28"/>
          <w:szCs w:val="28"/>
        </w:rPr>
        <w:tab/>
        <w:t>Christine</w:t>
      </w:r>
    </w:p>
    <w:p w14:paraId="4E0779B4" w14:textId="05972DE7" w:rsidR="00AB1585" w:rsidRPr="00AB1585" w:rsidRDefault="00AB1585" w:rsidP="00AB1585">
      <w:pPr>
        <w:pBdr>
          <w:left w:val="none" w:sz="0" w:space="13" w:color="auto"/>
        </w:pBdr>
        <w:spacing w:line="240" w:lineRule="auto"/>
        <w:ind w:left="720"/>
        <w:rPr>
          <w:rFonts w:asciiTheme="minorHAnsi" w:hAnsiTheme="minorHAnsi" w:cstheme="minorHAnsi"/>
          <w:sz w:val="24"/>
          <w:szCs w:val="24"/>
        </w:rPr>
      </w:pPr>
      <w:r w:rsidRPr="00AB1585">
        <w:rPr>
          <w:rFonts w:asciiTheme="minorHAnsi" w:hAnsiTheme="minorHAnsi" w:cstheme="minorHAnsi"/>
          <w:sz w:val="24"/>
          <w:szCs w:val="24"/>
        </w:rPr>
        <w:t>Motion to approve minutes Chelsea</w:t>
      </w:r>
      <w:r>
        <w:rPr>
          <w:rFonts w:asciiTheme="minorHAnsi" w:hAnsiTheme="minorHAnsi" w:cstheme="minorHAnsi"/>
          <w:sz w:val="24"/>
          <w:szCs w:val="24"/>
        </w:rPr>
        <w:t xml:space="preserve"> Francis</w:t>
      </w:r>
      <w:r w:rsidRPr="00AB1585">
        <w:rPr>
          <w:rFonts w:asciiTheme="minorHAnsi" w:hAnsiTheme="minorHAnsi" w:cstheme="minorHAnsi"/>
          <w:sz w:val="24"/>
          <w:szCs w:val="24"/>
        </w:rPr>
        <w:t>, seconded by Madelyn Kindig.  All in attendance approved.</w:t>
      </w:r>
    </w:p>
    <w:p w14:paraId="67687A31" w14:textId="693D39B7" w:rsidR="00AB1585" w:rsidRPr="00AB1585" w:rsidRDefault="00AB1585" w:rsidP="00AB1585">
      <w:pPr>
        <w:pBdr>
          <w:left w:val="none" w:sz="0" w:space="13" w:color="auto"/>
        </w:pBdr>
        <w:spacing w:line="240" w:lineRule="auto"/>
        <w:ind w:left="720"/>
        <w:rPr>
          <w:rFonts w:asciiTheme="minorHAnsi" w:hAnsiTheme="minorHAnsi" w:cstheme="minorHAnsi"/>
          <w:sz w:val="24"/>
          <w:szCs w:val="24"/>
        </w:rPr>
      </w:pPr>
    </w:p>
    <w:p w14:paraId="73EF94B7" w14:textId="7FE85241" w:rsidR="00AC2D06" w:rsidRPr="00AB1585" w:rsidRDefault="00AC2D06" w:rsidP="00AB1585">
      <w:pPr>
        <w:numPr>
          <w:ilvl w:val="0"/>
          <w:numId w:val="4"/>
        </w:numPr>
        <w:pBdr>
          <w:left w:val="none" w:sz="0" w:space="13" w:color="auto"/>
        </w:pBdr>
        <w:spacing w:line="240" w:lineRule="auto"/>
        <w:ind w:left="720" w:hanging="540"/>
        <w:rPr>
          <w:rFonts w:asciiTheme="minorHAnsi" w:hAnsiTheme="minorHAnsi" w:cstheme="minorHAnsi"/>
          <w:b/>
          <w:bCs/>
          <w:sz w:val="28"/>
          <w:szCs w:val="28"/>
        </w:rPr>
      </w:pPr>
      <w:r w:rsidRPr="00AB1585">
        <w:rPr>
          <w:rFonts w:asciiTheme="minorHAnsi" w:hAnsiTheme="minorHAnsi" w:cstheme="minorHAnsi"/>
          <w:b/>
          <w:bCs/>
          <w:sz w:val="28"/>
          <w:szCs w:val="28"/>
        </w:rPr>
        <w:t>2024 Conference</w:t>
      </w:r>
      <w:r w:rsidR="00D403BC" w:rsidRPr="00AB1585">
        <w:rPr>
          <w:rFonts w:asciiTheme="minorHAnsi" w:hAnsiTheme="minorHAnsi" w:cstheme="minorHAnsi"/>
          <w:b/>
          <w:bCs/>
          <w:sz w:val="28"/>
          <w:szCs w:val="28"/>
        </w:rPr>
        <w:t xml:space="preserve"> Update</w:t>
      </w:r>
      <w:r w:rsidR="00AB1585" w:rsidRPr="00AB1585">
        <w:rPr>
          <w:rFonts w:asciiTheme="minorHAnsi" w:hAnsiTheme="minorHAnsi" w:cstheme="minorHAnsi"/>
          <w:b/>
          <w:bCs/>
          <w:sz w:val="28"/>
          <w:szCs w:val="28"/>
        </w:rPr>
        <w:t xml:space="preserve"> 2:0</w:t>
      </w:r>
      <w:r w:rsidR="00AB1585">
        <w:rPr>
          <w:rFonts w:asciiTheme="minorHAnsi" w:hAnsiTheme="minorHAnsi" w:cstheme="minorHAnsi"/>
          <w:b/>
          <w:bCs/>
          <w:sz w:val="28"/>
          <w:szCs w:val="28"/>
        </w:rPr>
        <w:t>7</w:t>
      </w:r>
      <w:r w:rsidR="00AB1585" w:rsidRPr="00AB1585">
        <w:rPr>
          <w:rFonts w:asciiTheme="minorHAnsi" w:hAnsiTheme="minorHAnsi" w:cstheme="minorHAnsi"/>
          <w:b/>
          <w:bCs/>
          <w:sz w:val="28"/>
          <w:szCs w:val="28"/>
        </w:rPr>
        <w:t>pm</w:t>
      </w:r>
      <w:r w:rsidR="009B7A57" w:rsidRPr="00AB1585">
        <w:rPr>
          <w:rFonts w:asciiTheme="minorHAnsi" w:hAnsiTheme="minorHAnsi" w:cstheme="minorHAnsi"/>
          <w:b/>
          <w:bCs/>
          <w:sz w:val="28"/>
          <w:szCs w:val="28"/>
        </w:rPr>
        <w:tab/>
      </w:r>
      <w:r w:rsidR="009B7A57" w:rsidRPr="00AB1585">
        <w:rPr>
          <w:rFonts w:asciiTheme="minorHAnsi" w:hAnsiTheme="minorHAnsi" w:cstheme="minorHAnsi"/>
          <w:b/>
          <w:bCs/>
          <w:sz w:val="28"/>
          <w:szCs w:val="28"/>
        </w:rPr>
        <w:tab/>
      </w:r>
      <w:r w:rsidR="009B7A57" w:rsidRPr="00AB1585">
        <w:rPr>
          <w:rFonts w:asciiTheme="minorHAnsi" w:hAnsiTheme="minorHAnsi" w:cstheme="minorHAnsi"/>
          <w:b/>
          <w:bCs/>
          <w:sz w:val="28"/>
          <w:szCs w:val="28"/>
        </w:rPr>
        <w:tab/>
      </w:r>
      <w:r w:rsidR="009B7A57" w:rsidRPr="00AB1585">
        <w:rPr>
          <w:rFonts w:asciiTheme="minorHAnsi" w:hAnsiTheme="minorHAnsi" w:cstheme="minorHAnsi"/>
          <w:b/>
          <w:bCs/>
          <w:sz w:val="28"/>
          <w:szCs w:val="28"/>
        </w:rPr>
        <w:tab/>
      </w:r>
      <w:r w:rsidR="009B7A57" w:rsidRPr="00AB1585">
        <w:rPr>
          <w:rFonts w:asciiTheme="minorHAnsi" w:hAnsiTheme="minorHAnsi" w:cstheme="minorHAnsi"/>
          <w:b/>
          <w:bCs/>
          <w:sz w:val="28"/>
          <w:szCs w:val="28"/>
        </w:rPr>
        <w:tab/>
      </w:r>
      <w:r w:rsidR="009B7A57" w:rsidRPr="00AB1585">
        <w:rPr>
          <w:rFonts w:asciiTheme="minorHAnsi" w:hAnsiTheme="minorHAnsi" w:cstheme="minorHAnsi"/>
          <w:b/>
          <w:bCs/>
          <w:sz w:val="28"/>
          <w:szCs w:val="28"/>
        </w:rPr>
        <w:tab/>
      </w:r>
      <w:r w:rsidR="00AB1585" w:rsidRPr="00AB1585">
        <w:rPr>
          <w:rFonts w:asciiTheme="minorHAnsi" w:hAnsiTheme="minorHAnsi" w:cstheme="minorHAnsi"/>
          <w:b/>
          <w:bCs/>
          <w:sz w:val="28"/>
          <w:szCs w:val="28"/>
        </w:rPr>
        <w:t>Nina</w:t>
      </w:r>
    </w:p>
    <w:p w14:paraId="40E8A5A0" w14:textId="210DAA40" w:rsidR="00AB1585" w:rsidRPr="00AB1585" w:rsidRDefault="00AB1585" w:rsidP="00AB1585">
      <w:pPr>
        <w:pStyle w:val="ListParagraph"/>
        <w:numPr>
          <w:ilvl w:val="1"/>
          <w:numId w:val="4"/>
        </w:numPr>
        <w:pBdr>
          <w:left w:val="none" w:sz="0" w:space="7" w:color="auto"/>
        </w:pBdr>
        <w:spacing w:line="240" w:lineRule="auto"/>
        <w:ind w:left="1170" w:hanging="450"/>
        <w:rPr>
          <w:rFonts w:asciiTheme="minorHAnsi" w:eastAsia="Times New Roman" w:hAnsiTheme="minorHAnsi" w:cstheme="minorHAnsi"/>
          <w:sz w:val="24"/>
          <w:szCs w:val="24"/>
        </w:rPr>
      </w:pPr>
      <w:r w:rsidRPr="00AB1585">
        <w:rPr>
          <w:rFonts w:asciiTheme="minorHAnsi" w:eastAsia="Times New Roman" w:hAnsiTheme="minorHAnsi" w:cstheme="minorHAnsi"/>
          <w:sz w:val="24"/>
          <w:szCs w:val="24"/>
        </w:rPr>
        <w:t>Location- Ohio Dominican chosen as conference location, contract has been signed and deposit made.</w:t>
      </w:r>
    </w:p>
    <w:p w14:paraId="732857B3" w14:textId="43681CCA" w:rsidR="00AB1585" w:rsidRPr="00AB1585" w:rsidRDefault="00AB1585" w:rsidP="00AB1585">
      <w:pPr>
        <w:pStyle w:val="ListParagraph"/>
        <w:numPr>
          <w:ilvl w:val="1"/>
          <w:numId w:val="4"/>
        </w:numPr>
        <w:pBdr>
          <w:left w:val="none" w:sz="0" w:space="7" w:color="auto"/>
        </w:pBdr>
        <w:spacing w:line="240" w:lineRule="auto"/>
        <w:ind w:left="1170" w:hanging="450"/>
        <w:rPr>
          <w:rFonts w:asciiTheme="minorHAnsi" w:eastAsia="Times New Roman" w:hAnsiTheme="minorHAnsi" w:cstheme="minorHAnsi"/>
          <w:sz w:val="24"/>
          <w:szCs w:val="24"/>
        </w:rPr>
      </w:pPr>
      <w:r w:rsidRPr="00AB1585">
        <w:rPr>
          <w:rFonts w:asciiTheme="minorHAnsi" w:eastAsia="Times New Roman" w:hAnsiTheme="minorHAnsi" w:cstheme="minorHAnsi"/>
          <w:sz w:val="24"/>
          <w:szCs w:val="24"/>
        </w:rPr>
        <w:t>Date- May 30</w:t>
      </w:r>
      <w:r w:rsidRPr="00AB1585">
        <w:rPr>
          <w:rFonts w:asciiTheme="minorHAnsi" w:eastAsia="Times New Roman" w:hAnsiTheme="minorHAnsi" w:cstheme="minorHAnsi"/>
          <w:sz w:val="24"/>
          <w:szCs w:val="24"/>
          <w:vertAlign w:val="superscript"/>
        </w:rPr>
        <w:t>th</w:t>
      </w:r>
      <w:r w:rsidRPr="00AB1585">
        <w:rPr>
          <w:rFonts w:asciiTheme="minorHAnsi" w:eastAsia="Times New Roman" w:hAnsiTheme="minorHAnsi" w:cstheme="minorHAnsi"/>
          <w:sz w:val="24"/>
          <w:szCs w:val="24"/>
        </w:rPr>
        <w:t xml:space="preserve"> half day, May 31</w:t>
      </w:r>
      <w:r w:rsidRPr="00AB1585">
        <w:rPr>
          <w:rFonts w:asciiTheme="minorHAnsi" w:eastAsia="Times New Roman" w:hAnsiTheme="minorHAnsi" w:cstheme="minorHAnsi"/>
          <w:sz w:val="24"/>
          <w:szCs w:val="24"/>
          <w:vertAlign w:val="superscript"/>
        </w:rPr>
        <w:t>st</w:t>
      </w:r>
      <w:r w:rsidRPr="00AB1585">
        <w:rPr>
          <w:rFonts w:asciiTheme="minorHAnsi" w:eastAsia="Times New Roman" w:hAnsiTheme="minorHAnsi" w:cstheme="minorHAnsi"/>
          <w:sz w:val="24"/>
          <w:szCs w:val="24"/>
        </w:rPr>
        <w:t xml:space="preserve"> full day</w:t>
      </w:r>
    </w:p>
    <w:p w14:paraId="2687930C" w14:textId="758D233F" w:rsidR="00AB1585" w:rsidRPr="00AB1585" w:rsidRDefault="00AB1585" w:rsidP="00AB1585">
      <w:pPr>
        <w:pStyle w:val="ListParagraph"/>
        <w:numPr>
          <w:ilvl w:val="1"/>
          <w:numId w:val="4"/>
        </w:numPr>
        <w:pBdr>
          <w:left w:val="none" w:sz="0" w:space="7" w:color="auto"/>
        </w:pBdr>
        <w:spacing w:line="240" w:lineRule="auto"/>
        <w:ind w:left="1170" w:hanging="450"/>
        <w:rPr>
          <w:rFonts w:asciiTheme="minorHAnsi" w:eastAsia="Times New Roman" w:hAnsiTheme="minorHAnsi" w:cstheme="minorHAnsi"/>
          <w:sz w:val="24"/>
          <w:szCs w:val="24"/>
        </w:rPr>
      </w:pPr>
      <w:r w:rsidRPr="00AB1585">
        <w:rPr>
          <w:rFonts w:asciiTheme="minorHAnsi" w:eastAsia="Times New Roman" w:hAnsiTheme="minorHAnsi" w:cstheme="minorHAnsi"/>
          <w:sz w:val="24"/>
          <w:szCs w:val="24"/>
        </w:rPr>
        <w:t>Theme (Strive to Thrive – The Impact of Wellness on Career Development)</w:t>
      </w:r>
    </w:p>
    <w:p w14:paraId="62AA8BD7" w14:textId="0CCBC030" w:rsidR="00AB1585" w:rsidRPr="00AB1585" w:rsidRDefault="00AB1585" w:rsidP="00AB1585">
      <w:pPr>
        <w:pStyle w:val="ListParagraph"/>
        <w:numPr>
          <w:ilvl w:val="2"/>
          <w:numId w:val="4"/>
        </w:numPr>
        <w:pBdr>
          <w:left w:val="none" w:sz="0" w:space="7" w:color="auto"/>
        </w:pBdr>
        <w:spacing w:line="240" w:lineRule="auto"/>
        <w:rPr>
          <w:rFonts w:asciiTheme="minorHAnsi" w:eastAsia="Times New Roman" w:hAnsiTheme="minorHAnsi" w:cstheme="minorHAnsi"/>
          <w:sz w:val="24"/>
          <w:szCs w:val="24"/>
        </w:rPr>
      </w:pPr>
      <w:r w:rsidRPr="00AB1585">
        <w:rPr>
          <w:rFonts w:asciiTheme="minorHAnsi" w:eastAsia="Times New Roman" w:hAnsiTheme="minorHAnsi" w:cstheme="minorHAnsi"/>
          <w:sz w:val="24"/>
          <w:szCs w:val="24"/>
        </w:rPr>
        <w:t>DEI (The intersectionality of DEI and Mental Health)</w:t>
      </w:r>
    </w:p>
    <w:p w14:paraId="1E1275A6" w14:textId="28D4481E" w:rsidR="00AB1585" w:rsidRPr="00AB1585" w:rsidRDefault="00AB1585" w:rsidP="00AB1585">
      <w:pPr>
        <w:pStyle w:val="ListParagraph"/>
        <w:numPr>
          <w:ilvl w:val="3"/>
          <w:numId w:val="4"/>
        </w:numPr>
        <w:pBdr>
          <w:left w:val="none" w:sz="0" w:space="7" w:color="auto"/>
        </w:pBdr>
        <w:spacing w:line="240" w:lineRule="auto"/>
        <w:rPr>
          <w:rFonts w:asciiTheme="minorHAnsi" w:eastAsia="Times New Roman" w:hAnsiTheme="minorHAnsi" w:cstheme="minorHAnsi"/>
          <w:sz w:val="24"/>
          <w:szCs w:val="24"/>
        </w:rPr>
      </w:pPr>
      <w:r w:rsidRPr="00AB1585">
        <w:rPr>
          <w:rFonts w:asciiTheme="minorHAnsi" w:eastAsia="Times New Roman" w:hAnsiTheme="minorHAnsi" w:cstheme="minorHAnsi"/>
          <w:sz w:val="24"/>
          <w:szCs w:val="24"/>
        </w:rPr>
        <w:t>Navigating career transitions with adaptability and growth</w:t>
      </w:r>
    </w:p>
    <w:p w14:paraId="025DAFB7" w14:textId="3156B144" w:rsidR="00AB1585" w:rsidRPr="00AB1585" w:rsidRDefault="00AB1585" w:rsidP="00AB1585">
      <w:pPr>
        <w:pStyle w:val="ListParagraph"/>
        <w:numPr>
          <w:ilvl w:val="3"/>
          <w:numId w:val="4"/>
        </w:numPr>
        <w:pBdr>
          <w:left w:val="none" w:sz="0" w:space="7" w:color="auto"/>
        </w:pBdr>
        <w:spacing w:line="240" w:lineRule="auto"/>
        <w:rPr>
          <w:rFonts w:asciiTheme="minorHAnsi" w:eastAsia="Times New Roman" w:hAnsiTheme="minorHAnsi" w:cstheme="minorHAnsi"/>
          <w:sz w:val="24"/>
          <w:szCs w:val="24"/>
        </w:rPr>
      </w:pPr>
      <w:r w:rsidRPr="00AB1585">
        <w:rPr>
          <w:rFonts w:asciiTheme="minorHAnsi" w:eastAsia="Times New Roman" w:hAnsiTheme="minorHAnsi" w:cstheme="minorHAnsi"/>
          <w:sz w:val="24"/>
          <w:szCs w:val="24"/>
        </w:rPr>
        <w:t>Inclusive leadership development</w:t>
      </w:r>
    </w:p>
    <w:p w14:paraId="2772E6EF" w14:textId="0C08C75F" w:rsidR="00AB1585" w:rsidRPr="00AB1585" w:rsidRDefault="00AB1585" w:rsidP="00AB1585">
      <w:pPr>
        <w:pStyle w:val="ListParagraph"/>
        <w:numPr>
          <w:ilvl w:val="3"/>
          <w:numId w:val="4"/>
        </w:numPr>
        <w:pBdr>
          <w:left w:val="none" w:sz="0" w:space="7" w:color="auto"/>
        </w:pBdr>
        <w:spacing w:line="240" w:lineRule="auto"/>
        <w:rPr>
          <w:rFonts w:asciiTheme="minorHAnsi" w:eastAsia="Times New Roman" w:hAnsiTheme="minorHAnsi" w:cstheme="minorHAnsi"/>
          <w:sz w:val="24"/>
          <w:szCs w:val="24"/>
        </w:rPr>
      </w:pPr>
      <w:r w:rsidRPr="00AB1585">
        <w:rPr>
          <w:rFonts w:asciiTheme="minorHAnsi" w:eastAsia="Times New Roman" w:hAnsiTheme="minorHAnsi" w:cstheme="minorHAnsi"/>
          <w:sz w:val="24"/>
          <w:szCs w:val="24"/>
        </w:rPr>
        <w:t>Emotional intelligence in the workplace</w:t>
      </w:r>
    </w:p>
    <w:p w14:paraId="5C78343C" w14:textId="33479909" w:rsidR="00AB1585" w:rsidRPr="00AB1585" w:rsidRDefault="00AB1585" w:rsidP="00AB1585">
      <w:pPr>
        <w:pStyle w:val="ListParagraph"/>
        <w:numPr>
          <w:ilvl w:val="2"/>
          <w:numId w:val="4"/>
        </w:numPr>
        <w:pBdr>
          <w:left w:val="none" w:sz="0" w:space="7" w:color="auto"/>
        </w:pBdr>
        <w:spacing w:line="240" w:lineRule="auto"/>
        <w:rPr>
          <w:rFonts w:asciiTheme="minorHAnsi" w:eastAsia="Times New Roman" w:hAnsiTheme="minorHAnsi" w:cstheme="minorHAnsi"/>
          <w:sz w:val="24"/>
          <w:szCs w:val="24"/>
        </w:rPr>
      </w:pPr>
      <w:r w:rsidRPr="00AB1585">
        <w:rPr>
          <w:rFonts w:asciiTheme="minorHAnsi" w:eastAsia="Times New Roman" w:hAnsiTheme="minorHAnsi" w:cstheme="minorHAnsi"/>
          <w:sz w:val="24"/>
          <w:szCs w:val="24"/>
        </w:rPr>
        <w:t>Wellness in the workplace and in our personal lives</w:t>
      </w:r>
    </w:p>
    <w:p w14:paraId="4CECDA67" w14:textId="4054FC25" w:rsidR="00AB1585" w:rsidRPr="00AB1585" w:rsidRDefault="00AB1585" w:rsidP="00AB1585">
      <w:pPr>
        <w:pStyle w:val="ListParagraph"/>
        <w:numPr>
          <w:ilvl w:val="3"/>
          <w:numId w:val="4"/>
        </w:numPr>
        <w:pBdr>
          <w:left w:val="none" w:sz="0" w:space="7" w:color="auto"/>
        </w:pBdr>
        <w:spacing w:line="240" w:lineRule="auto"/>
        <w:rPr>
          <w:rFonts w:asciiTheme="minorHAnsi" w:eastAsia="Times New Roman" w:hAnsiTheme="minorHAnsi" w:cstheme="minorHAnsi"/>
          <w:sz w:val="24"/>
          <w:szCs w:val="24"/>
        </w:rPr>
      </w:pPr>
      <w:r w:rsidRPr="00AB1585">
        <w:rPr>
          <w:rFonts w:asciiTheme="minorHAnsi" w:eastAsia="Times New Roman" w:hAnsiTheme="minorHAnsi" w:cstheme="minorHAnsi"/>
          <w:sz w:val="24"/>
          <w:szCs w:val="24"/>
        </w:rPr>
        <w:t>Fostering resilience in the workforce</w:t>
      </w:r>
    </w:p>
    <w:p w14:paraId="6FCC715C" w14:textId="18BD0A80" w:rsidR="00AB1585" w:rsidRPr="00AB1585" w:rsidRDefault="00AB1585" w:rsidP="00AB1585">
      <w:pPr>
        <w:pStyle w:val="ListParagraph"/>
        <w:numPr>
          <w:ilvl w:val="3"/>
          <w:numId w:val="4"/>
        </w:numPr>
        <w:pBdr>
          <w:left w:val="none" w:sz="0" w:space="7" w:color="auto"/>
        </w:pBdr>
        <w:spacing w:line="240" w:lineRule="auto"/>
        <w:rPr>
          <w:rFonts w:asciiTheme="minorHAnsi" w:eastAsia="Times New Roman" w:hAnsiTheme="minorHAnsi" w:cstheme="minorHAnsi"/>
          <w:sz w:val="24"/>
          <w:szCs w:val="24"/>
        </w:rPr>
      </w:pPr>
      <w:r w:rsidRPr="00AB1585">
        <w:rPr>
          <w:rFonts w:asciiTheme="minorHAnsi" w:eastAsia="Times New Roman" w:hAnsiTheme="minorHAnsi" w:cstheme="minorHAnsi"/>
          <w:sz w:val="24"/>
          <w:szCs w:val="24"/>
        </w:rPr>
        <w:t>Creating healthy work environments</w:t>
      </w:r>
    </w:p>
    <w:p w14:paraId="24E1D526" w14:textId="00EB10A6" w:rsidR="00AB1585" w:rsidRPr="00AB1585" w:rsidRDefault="00AB1585" w:rsidP="00AB1585">
      <w:pPr>
        <w:pStyle w:val="ListParagraph"/>
        <w:numPr>
          <w:ilvl w:val="3"/>
          <w:numId w:val="4"/>
        </w:numPr>
        <w:pBdr>
          <w:left w:val="none" w:sz="0" w:space="7" w:color="auto"/>
        </w:pBdr>
        <w:spacing w:line="240" w:lineRule="auto"/>
        <w:rPr>
          <w:rFonts w:asciiTheme="minorHAnsi" w:eastAsia="Times New Roman" w:hAnsiTheme="minorHAnsi" w:cstheme="minorHAnsi"/>
          <w:sz w:val="24"/>
          <w:szCs w:val="24"/>
        </w:rPr>
      </w:pPr>
      <w:r w:rsidRPr="00AB1585">
        <w:rPr>
          <w:rFonts w:asciiTheme="minorHAnsi" w:eastAsia="Times New Roman" w:hAnsiTheme="minorHAnsi" w:cstheme="minorHAnsi"/>
          <w:sz w:val="24"/>
          <w:szCs w:val="24"/>
        </w:rPr>
        <w:t>Balancing professional and personal life</w:t>
      </w:r>
    </w:p>
    <w:p w14:paraId="5E9E3142" w14:textId="77777777" w:rsidR="00B519AB" w:rsidRDefault="00B519AB" w:rsidP="00B519AB">
      <w:pPr>
        <w:pStyle w:val="ListParagraph"/>
        <w:pBdr>
          <w:left w:val="none" w:sz="0" w:space="7" w:color="auto"/>
        </w:pBdr>
        <w:spacing w:line="240" w:lineRule="auto"/>
        <w:ind w:left="2160"/>
        <w:rPr>
          <w:rFonts w:asciiTheme="minorHAnsi" w:eastAsia="Times New Roman" w:hAnsiTheme="minorHAnsi" w:cstheme="minorHAnsi"/>
          <w:sz w:val="24"/>
          <w:szCs w:val="24"/>
        </w:rPr>
      </w:pPr>
    </w:p>
    <w:p w14:paraId="75EF84D2" w14:textId="77777777" w:rsidR="00B519AB" w:rsidRDefault="00B519AB" w:rsidP="00B519AB">
      <w:pPr>
        <w:pStyle w:val="ListParagraph"/>
        <w:pBdr>
          <w:left w:val="none" w:sz="0" w:space="7" w:color="auto"/>
        </w:pBdr>
        <w:spacing w:line="240" w:lineRule="auto"/>
        <w:ind w:left="2160"/>
        <w:rPr>
          <w:rFonts w:asciiTheme="minorHAnsi" w:eastAsia="Times New Roman" w:hAnsiTheme="minorHAnsi" w:cstheme="minorHAnsi"/>
          <w:sz w:val="24"/>
          <w:szCs w:val="24"/>
        </w:rPr>
      </w:pPr>
    </w:p>
    <w:p w14:paraId="79D41AF8" w14:textId="77777777" w:rsidR="00B519AB" w:rsidRDefault="00B519AB" w:rsidP="00B519AB">
      <w:pPr>
        <w:pStyle w:val="ListParagraph"/>
        <w:pBdr>
          <w:left w:val="none" w:sz="0" w:space="7" w:color="auto"/>
        </w:pBdr>
        <w:spacing w:line="240" w:lineRule="auto"/>
        <w:ind w:left="2160"/>
        <w:rPr>
          <w:rFonts w:asciiTheme="minorHAnsi" w:eastAsia="Times New Roman" w:hAnsiTheme="minorHAnsi" w:cstheme="minorHAnsi"/>
          <w:sz w:val="24"/>
          <w:szCs w:val="24"/>
        </w:rPr>
      </w:pPr>
    </w:p>
    <w:p w14:paraId="14CBFB5D" w14:textId="77777777" w:rsidR="00B519AB" w:rsidRDefault="00B519AB" w:rsidP="00B519AB">
      <w:pPr>
        <w:pStyle w:val="ListParagraph"/>
        <w:pBdr>
          <w:left w:val="none" w:sz="0" w:space="7" w:color="auto"/>
        </w:pBdr>
        <w:spacing w:line="240" w:lineRule="auto"/>
        <w:ind w:left="2160"/>
        <w:rPr>
          <w:rFonts w:asciiTheme="minorHAnsi" w:eastAsia="Times New Roman" w:hAnsiTheme="minorHAnsi" w:cstheme="minorHAnsi"/>
          <w:sz w:val="24"/>
          <w:szCs w:val="24"/>
        </w:rPr>
      </w:pPr>
    </w:p>
    <w:p w14:paraId="1C10A79F" w14:textId="77777777" w:rsidR="00B519AB" w:rsidRDefault="00B519AB" w:rsidP="00B519AB">
      <w:pPr>
        <w:pStyle w:val="ListParagraph"/>
        <w:pBdr>
          <w:left w:val="none" w:sz="0" w:space="7" w:color="auto"/>
        </w:pBdr>
        <w:spacing w:line="240" w:lineRule="auto"/>
        <w:ind w:left="2160"/>
        <w:rPr>
          <w:rFonts w:asciiTheme="minorHAnsi" w:eastAsia="Times New Roman" w:hAnsiTheme="minorHAnsi" w:cstheme="minorHAnsi"/>
          <w:sz w:val="24"/>
          <w:szCs w:val="24"/>
        </w:rPr>
      </w:pPr>
    </w:p>
    <w:p w14:paraId="3F75BC28" w14:textId="7076E3DE" w:rsidR="00AB1585" w:rsidRPr="00AB1585" w:rsidRDefault="00AB1585" w:rsidP="00AB1585">
      <w:pPr>
        <w:pStyle w:val="ListParagraph"/>
        <w:numPr>
          <w:ilvl w:val="2"/>
          <w:numId w:val="4"/>
        </w:numPr>
        <w:pBdr>
          <w:left w:val="none" w:sz="0" w:space="7" w:color="auto"/>
        </w:pBdr>
        <w:spacing w:line="240" w:lineRule="auto"/>
        <w:rPr>
          <w:rFonts w:asciiTheme="minorHAnsi" w:eastAsia="Times New Roman" w:hAnsiTheme="minorHAnsi" w:cstheme="minorHAnsi"/>
          <w:sz w:val="24"/>
          <w:szCs w:val="24"/>
        </w:rPr>
      </w:pPr>
      <w:r w:rsidRPr="00AB1585">
        <w:rPr>
          <w:rFonts w:asciiTheme="minorHAnsi" w:eastAsia="Times New Roman" w:hAnsiTheme="minorHAnsi" w:cstheme="minorHAnsi"/>
          <w:sz w:val="24"/>
          <w:szCs w:val="24"/>
        </w:rPr>
        <w:t>Technology and Innovations</w:t>
      </w:r>
    </w:p>
    <w:p w14:paraId="563BE509" w14:textId="29C015A4" w:rsidR="00AB1585" w:rsidRPr="00AB1585" w:rsidRDefault="00AB1585" w:rsidP="00AB1585">
      <w:pPr>
        <w:pStyle w:val="ListParagraph"/>
        <w:numPr>
          <w:ilvl w:val="3"/>
          <w:numId w:val="4"/>
        </w:numPr>
        <w:pBdr>
          <w:left w:val="none" w:sz="0" w:space="7" w:color="auto"/>
        </w:pBdr>
        <w:spacing w:line="240" w:lineRule="auto"/>
        <w:rPr>
          <w:rFonts w:asciiTheme="minorHAnsi" w:eastAsia="Times New Roman" w:hAnsiTheme="minorHAnsi" w:cstheme="minorHAnsi"/>
          <w:sz w:val="24"/>
          <w:szCs w:val="24"/>
        </w:rPr>
      </w:pPr>
      <w:r w:rsidRPr="00AB1585">
        <w:rPr>
          <w:rFonts w:asciiTheme="minorHAnsi" w:eastAsia="Times New Roman" w:hAnsiTheme="minorHAnsi" w:cstheme="minorHAnsi"/>
          <w:sz w:val="24"/>
          <w:szCs w:val="24"/>
        </w:rPr>
        <w:t>Adapting to technological advancements</w:t>
      </w:r>
    </w:p>
    <w:p w14:paraId="02065CE4" w14:textId="68D1A20D" w:rsidR="00B519AB" w:rsidRPr="00B519AB" w:rsidRDefault="00AB1585" w:rsidP="00B519AB">
      <w:pPr>
        <w:pStyle w:val="ListParagraph"/>
        <w:numPr>
          <w:ilvl w:val="3"/>
          <w:numId w:val="4"/>
        </w:numPr>
        <w:pBdr>
          <w:left w:val="none" w:sz="0" w:space="7" w:color="auto"/>
        </w:pBdr>
        <w:spacing w:line="240" w:lineRule="auto"/>
        <w:rPr>
          <w:rFonts w:asciiTheme="minorHAnsi" w:eastAsia="Times New Roman" w:hAnsiTheme="minorHAnsi" w:cstheme="minorHAnsi"/>
          <w:sz w:val="24"/>
          <w:szCs w:val="24"/>
        </w:rPr>
      </w:pPr>
      <w:r w:rsidRPr="00B519AB">
        <w:rPr>
          <w:rFonts w:asciiTheme="minorHAnsi" w:eastAsia="Times New Roman" w:hAnsiTheme="minorHAnsi" w:cstheme="minorHAnsi"/>
          <w:sz w:val="24"/>
          <w:szCs w:val="24"/>
        </w:rPr>
        <w:t xml:space="preserve">AI is it friend or foe: Ethical </w:t>
      </w:r>
      <w:proofErr w:type="gramStart"/>
      <w:r w:rsidRPr="00B519AB">
        <w:rPr>
          <w:rFonts w:asciiTheme="minorHAnsi" w:eastAsia="Times New Roman" w:hAnsiTheme="minorHAnsi" w:cstheme="minorHAnsi"/>
          <w:sz w:val="24"/>
          <w:szCs w:val="24"/>
        </w:rPr>
        <w:t>considerations</w:t>
      </w:r>
      <w:proofErr w:type="gramEnd"/>
    </w:p>
    <w:p w14:paraId="4D6361A4" w14:textId="6814D398" w:rsidR="00AB1585" w:rsidRPr="00B519AB" w:rsidRDefault="00AB1585" w:rsidP="00B519AB">
      <w:pPr>
        <w:pStyle w:val="ListParagraph"/>
        <w:numPr>
          <w:ilvl w:val="3"/>
          <w:numId w:val="4"/>
        </w:numPr>
        <w:pBdr>
          <w:left w:val="none" w:sz="0" w:space="7" w:color="auto"/>
        </w:pBdr>
        <w:spacing w:line="240" w:lineRule="auto"/>
        <w:rPr>
          <w:rFonts w:asciiTheme="minorHAnsi" w:eastAsia="Times New Roman" w:hAnsiTheme="minorHAnsi" w:cstheme="minorHAnsi"/>
          <w:sz w:val="24"/>
          <w:szCs w:val="24"/>
        </w:rPr>
      </w:pPr>
      <w:r w:rsidRPr="00B519AB">
        <w:rPr>
          <w:rFonts w:asciiTheme="minorHAnsi" w:eastAsia="Times New Roman" w:hAnsiTheme="minorHAnsi" w:cstheme="minorHAnsi"/>
          <w:sz w:val="24"/>
          <w:szCs w:val="24"/>
        </w:rPr>
        <w:t>Digital wellness in the workplace</w:t>
      </w:r>
    </w:p>
    <w:p w14:paraId="11B6F377" w14:textId="5131DF17" w:rsidR="00AB1585" w:rsidRDefault="00AB1585" w:rsidP="00AB1585">
      <w:pPr>
        <w:pStyle w:val="ListParagraph"/>
        <w:pBdr>
          <w:left w:val="none" w:sz="0" w:space="7" w:color="auto"/>
        </w:pBdr>
        <w:spacing w:line="240" w:lineRule="auto"/>
        <w:ind w:left="144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Discussion on themes included input from attendees on ethical considerations of AI, how technology and social media effect wellness, digital wellness in the workplace, technological wellness tools.  </w:t>
      </w:r>
    </w:p>
    <w:p w14:paraId="5071878C" w14:textId="733F54EB" w:rsidR="00AB1585" w:rsidRPr="00AB1585" w:rsidRDefault="00AB1585" w:rsidP="00AB1585">
      <w:pPr>
        <w:pStyle w:val="ListParagraph"/>
        <w:pBdr>
          <w:left w:val="none" w:sz="0" w:space="7" w:color="auto"/>
        </w:pBdr>
        <w:spacing w:line="240" w:lineRule="auto"/>
        <w:ind w:left="144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Christine motioned to approve conference themes, </w:t>
      </w:r>
      <w:r w:rsidRPr="00AB1585">
        <w:rPr>
          <w:rFonts w:asciiTheme="minorHAnsi" w:hAnsiTheme="minorHAnsi" w:cstheme="minorHAnsi"/>
          <w:sz w:val="24"/>
          <w:szCs w:val="24"/>
        </w:rPr>
        <w:t xml:space="preserve">Sarah </w:t>
      </w:r>
      <w:proofErr w:type="spellStart"/>
      <w:r w:rsidRPr="00AB1585">
        <w:rPr>
          <w:rFonts w:asciiTheme="minorHAnsi" w:hAnsiTheme="minorHAnsi" w:cstheme="minorHAnsi"/>
          <w:sz w:val="24"/>
          <w:szCs w:val="24"/>
        </w:rPr>
        <w:t>JanTausch</w:t>
      </w:r>
      <w:proofErr w:type="spellEnd"/>
      <w:r>
        <w:rPr>
          <w:rFonts w:asciiTheme="minorHAnsi" w:hAnsiTheme="minorHAnsi" w:cstheme="minorHAnsi"/>
          <w:sz w:val="24"/>
          <w:szCs w:val="24"/>
        </w:rPr>
        <w:t xml:space="preserve"> motioned to approve, seconded by Taylor </w:t>
      </w:r>
      <w:r w:rsidRPr="00AB1585">
        <w:rPr>
          <w:rFonts w:asciiTheme="minorHAnsi" w:hAnsiTheme="minorHAnsi" w:cstheme="minorHAnsi"/>
          <w:sz w:val="24"/>
          <w:szCs w:val="24"/>
        </w:rPr>
        <w:t>Lincicome</w:t>
      </w:r>
      <w:r>
        <w:rPr>
          <w:rFonts w:asciiTheme="minorHAnsi" w:hAnsiTheme="minorHAnsi" w:cstheme="minorHAnsi"/>
          <w:sz w:val="24"/>
          <w:szCs w:val="24"/>
        </w:rPr>
        <w:t>.  All in attendance approved.</w:t>
      </w:r>
    </w:p>
    <w:p w14:paraId="1160E6F2" w14:textId="1E734C97" w:rsidR="006709FA" w:rsidRPr="00AB1585" w:rsidRDefault="006709FA" w:rsidP="00565BB3">
      <w:pPr>
        <w:pBdr>
          <w:left w:val="none" w:sz="0" w:space="7" w:color="auto"/>
        </w:pBdr>
        <w:spacing w:line="240" w:lineRule="auto"/>
        <w:rPr>
          <w:rFonts w:asciiTheme="minorHAnsi" w:hAnsiTheme="minorHAnsi" w:cstheme="minorHAnsi"/>
          <w:sz w:val="24"/>
          <w:szCs w:val="24"/>
        </w:rPr>
      </w:pPr>
    </w:p>
    <w:p w14:paraId="28175244" w14:textId="7547CD3C" w:rsidR="00AB1585" w:rsidRPr="00AB1585" w:rsidRDefault="00AB1585" w:rsidP="00AB1585">
      <w:pPr>
        <w:pStyle w:val="ListParagraph"/>
        <w:numPr>
          <w:ilvl w:val="0"/>
          <w:numId w:val="4"/>
        </w:numPr>
        <w:pBdr>
          <w:left w:val="none" w:sz="0" w:space="13" w:color="auto"/>
        </w:pBdr>
        <w:spacing w:line="240" w:lineRule="auto"/>
        <w:ind w:left="360" w:firstLine="0"/>
        <w:rPr>
          <w:rFonts w:asciiTheme="minorHAnsi" w:hAnsiTheme="minorHAnsi" w:cstheme="minorHAnsi"/>
          <w:b/>
          <w:bCs/>
          <w:sz w:val="28"/>
          <w:szCs w:val="28"/>
        </w:rPr>
      </w:pPr>
      <w:r w:rsidRPr="00AB1585">
        <w:rPr>
          <w:rFonts w:asciiTheme="minorHAnsi" w:hAnsiTheme="minorHAnsi" w:cstheme="minorHAnsi"/>
          <w:b/>
          <w:bCs/>
          <w:sz w:val="28"/>
          <w:szCs w:val="28"/>
        </w:rPr>
        <w:t>NCD Month Wrap Up 2:</w:t>
      </w:r>
      <w:r>
        <w:rPr>
          <w:rFonts w:asciiTheme="minorHAnsi" w:hAnsiTheme="minorHAnsi" w:cstheme="minorHAnsi"/>
          <w:b/>
          <w:bCs/>
          <w:sz w:val="28"/>
          <w:szCs w:val="28"/>
        </w:rPr>
        <w:t>26</w:t>
      </w:r>
      <w:r w:rsidRPr="00AB1585">
        <w:rPr>
          <w:rFonts w:asciiTheme="minorHAnsi" w:hAnsiTheme="minorHAnsi" w:cstheme="minorHAnsi"/>
          <w:b/>
          <w:bCs/>
          <w:sz w:val="28"/>
          <w:szCs w:val="28"/>
        </w:rPr>
        <w:t>pm</w:t>
      </w:r>
      <w:r w:rsidRPr="00AB1585">
        <w:rPr>
          <w:rFonts w:asciiTheme="minorHAnsi" w:hAnsiTheme="minorHAnsi" w:cstheme="minorHAnsi"/>
          <w:b/>
          <w:bCs/>
          <w:sz w:val="28"/>
          <w:szCs w:val="28"/>
        </w:rPr>
        <w:tab/>
      </w:r>
      <w:r w:rsidRPr="00AB1585">
        <w:rPr>
          <w:rFonts w:asciiTheme="minorHAnsi" w:hAnsiTheme="minorHAnsi" w:cstheme="minorHAnsi"/>
          <w:b/>
          <w:bCs/>
          <w:sz w:val="28"/>
          <w:szCs w:val="28"/>
        </w:rPr>
        <w:tab/>
      </w:r>
      <w:r w:rsidRPr="00AB1585">
        <w:rPr>
          <w:rFonts w:asciiTheme="minorHAnsi" w:hAnsiTheme="minorHAnsi" w:cstheme="minorHAnsi"/>
          <w:b/>
          <w:bCs/>
          <w:sz w:val="28"/>
          <w:szCs w:val="28"/>
        </w:rPr>
        <w:tab/>
      </w:r>
      <w:r w:rsidRPr="00AB1585">
        <w:rPr>
          <w:rFonts w:asciiTheme="minorHAnsi" w:hAnsiTheme="minorHAnsi" w:cstheme="minorHAnsi"/>
          <w:b/>
          <w:bCs/>
          <w:sz w:val="28"/>
          <w:szCs w:val="28"/>
        </w:rPr>
        <w:tab/>
      </w:r>
      <w:r w:rsidRPr="00AB1585">
        <w:rPr>
          <w:rFonts w:asciiTheme="minorHAnsi" w:hAnsiTheme="minorHAnsi" w:cstheme="minorHAnsi"/>
          <w:b/>
          <w:bCs/>
          <w:sz w:val="28"/>
          <w:szCs w:val="28"/>
        </w:rPr>
        <w:tab/>
      </w:r>
      <w:r w:rsidRPr="00AB1585">
        <w:rPr>
          <w:rFonts w:asciiTheme="minorHAnsi" w:hAnsiTheme="minorHAnsi" w:cstheme="minorHAnsi"/>
          <w:b/>
          <w:bCs/>
          <w:sz w:val="28"/>
          <w:szCs w:val="28"/>
        </w:rPr>
        <w:tab/>
      </w:r>
      <w:r w:rsidRPr="00AB1585">
        <w:rPr>
          <w:rFonts w:asciiTheme="minorHAnsi" w:hAnsiTheme="minorHAnsi" w:cstheme="minorHAnsi"/>
          <w:b/>
          <w:bCs/>
          <w:sz w:val="28"/>
          <w:szCs w:val="28"/>
        </w:rPr>
        <w:tab/>
        <w:t>Alicia/Hannah</w:t>
      </w:r>
    </w:p>
    <w:p w14:paraId="21BBC2A3" w14:textId="764B7CA9" w:rsidR="00AB1585" w:rsidRDefault="00AB1585" w:rsidP="00AB1585">
      <w:pPr>
        <w:pBdr>
          <w:left w:val="none" w:sz="0" w:space="13" w:color="auto"/>
        </w:pBdr>
        <w:spacing w:line="240" w:lineRule="auto"/>
        <w:ind w:left="720"/>
        <w:rPr>
          <w:rFonts w:asciiTheme="minorHAnsi" w:hAnsiTheme="minorHAnsi" w:cstheme="minorHAnsi"/>
          <w:sz w:val="24"/>
          <w:szCs w:val="24"/>
        </w:rPr>
      </w:pPr>
      <w:r>
        <w:rPr>
          <w:rFonts w:asciiTheme="minorHAnsi" w:hAnsiTheme="minorHAnsi" w:cstheme="minorHAnsi"/>
          <w:sz w:val="24"/>
          <w:szCs w:val="24"/>
        </w:rPr>
        <w:t xml:space="preserve">Alicia shared average attendance was ten per session, with a line up ranging from “Meet the Board”, networking sessions, early career exposure k-12, Ohioans with disabilities, shifting social currency, mindfulness, and goal setting.  Most sessions will be shared on our website for future viewing by members.  Promotion of events included various social media channels as well as OCA and NCDA memberships.  Dr. Talley challenged all members to share what their favorite part of NCD month was </w:t>
      </w:r>
      <w:proofErr w:type="gramStart"/>
      <w:r>
        <w:rPr>
          <w:rFonts w:asciiTheme="minorHAnsi" w:hAnsiTheme="minorHAnsi" w:cstheme="minorHAnsi"/>
          <w:sz w:val="24"/>
          <w:szCs w:val="24"/>
        </w:rPr>
        <w:t>in order to</w:t>
      </w:r>
      <w:proofErr w:type="gramEnd"/>
      <w:r>
        <w:rPr>
          <w:rFonts w:asciiTheme="minorHAnsi" w:hAnsiTheme="minorHAnsi" w:cstheme="minorHAnsi"/>
          <w:sz w:val="24"/>
          <w:szCs w:val="24"/>
        </w:rPr>
        <w:t xml:space="preserve"> promote all that we’re doing and the difference we’re making! Chelsea and Kaleigh agreed to post on our website and via social media.</w:t>
      </w:r>
    </w:p>
    <w:p w14:paraId="6D335422" w14:textId="77777777" w:rsidR="00AB1585" w:rsidRPr="00AB1585" w:rsidRDefault="00AB1585" w:rsidP="00AB1585">
      <w:pPr>
        <w:pBdr>
          <w:left w:val="none" w:sz="0" w:space="13" w:color="auto"/>
        </w:pBdr>
        <w:spacing w:line="240" w:lineRule="auto"/>
        <w:ind w:left="720"/>
        <w:rPr>
          <w:rFonts w:asciiTheme="minorHAnsi" w:hAnsiTheme="minorHAnsi" w:cstheme="minorHAnsi"/>
          <w:sz w:val="24"/>
          <w:szCs w:val="24"/>
        </w:rPr>
      </w:pPr>
    </w:p>
    <w:p w14:paraId="3B26A914" w14:textId="23D69F75" w:rsidR="00AB1585" w:rsidRPr="00AB1585" w:rsidRDefault="00AB1585" w:rsidP="00AB1585">
      <w:pPr>
        <w:numPr>
          <w:ilvl w:val="0"/>
          <w:numId w:val="9"/>
        </w:numPr>
        <w:pBdr>
          <w:left w:val="none" w:sz="0" w:space="10" w:color="auto"/>
        </w:pBdr>
        <w:spacing w:line="240" w:lineRule="auto"/>
        <w:ind w:hanging="630"/>
        <w:rPr>
          <w:rFonts w:asciiTheme="minorHAnsi" w:hAnsiTheme="minorHAnsi" w:cstheme="minorHAnsi"/>
          <w:b/>
          <w:bCs/>
          <w:sz w:val="28"/>
          <w:szCs w:val="28"/>
        </w:rPr>
      </w:pPr>
      <w:r w:rsidRPr="00AB1585">
        <w:rPr>
          <w:rFonts w:asciiTheme="minorHAnsi" w:hAnsiTheme="minorHAnsi" w:cstheme="minorHAnsi"/>
          <w:b/>
          <w:bCs/>
          <w:sz w:val="28"/>
          <w:szCs w:val="28"/>
        </w:rPr>
        <w:t>Government Relations Update</w:t>
      </w:r>
      <w:r w:rsidRPr="00AB1585">
        <w:rPr>
          <w:rFonts w:asciiTheme="minorHAnsi" w:hAnsiTheme="minorHAnsi" w:cstheme="minorHAnsi"/>
          <w:b/>
          <w:bCs/>
          <w:sz w:val="28"/>
          <w:szCs w:val="28"/>
        </w:rPr>
        <w:tab/>
      </w:r>
      <w:r>
        <w:rPr>
          <w:rFonts w:asciiTheme="minorHAnsi" w:hAnsiTheme="minorHAnsi" w:cstheme="minorHAnsi"/>
          <w:b/>
          <w:bCs/>
          <w:sz w:val="28"/>
          <w:szCs w:val="28"/>
        </w:rPr>
        <w:t>2:32pm</w:t>
      </w:r>
      <w:r w:rsidRPr="00AB1585">
        <w:rPr>
          <w:rFonts w:asciiTheme="minorHAnsi" w:hAnsiTheme="minorHAnsi" w:cstheme="minorHAnsi"/>
          <w:b/>
          <w:bCs/>
          <w:sz w:val="28"/>
          <w:szCs w:val="28"/>
        </w:rPr>
        <w:tab/>
      </w:r>
      <w:r w:rsidRPr="00AB1585">
        <w:rPr>
          <w:rFonts w:asciiTheme="minorHAnsi" w:hAnsiTheme="minorHAnsi" w:cstheme="minorHAnsi"/>
          <w:b/>
          <w:bCs/>
          <w:sz w:val="28"/>
          <w:szCs w:val="28"/>
        </w:rPr>
        <w:tab/>
      </w:r>
      <w:r w:rsidRPr="00AB1585">
        <w:rPr>
          <w:rFonts w:asciiTheme="minorHAnsi" w:hAnsiTheme="minorHAnsi" w:cstheme="minorHAnsi"/>
          <w:b/>
          <w:bCs/>
          <w:sz w:val="28"/>
          <w:szCs w:val="28"/>
        </w:rPr>
        <w:tab/>
      </w:r>
      <w:r w:rsidRPr="00AB1585">
        <w:rPr>
          <w:rFonts w:asciiTheme="minorHAnsi" w:hAnsiTheme="minorHAnsi" w:cstheme="minorHAnsi"/>
          <w:b/>
          <w:bCs/>
          <w:sz w:val="28"/>
          <w:szCs w:val="28"/>
        </w:rPr>
        <w:tab/>
      </w:r>
      <w:r w:rsidRPr="00AB1585">
        <w:rPr>
          <w:rFonts w:asciiTheme="minorHAnsi" w:hAnsiTheme="minorHAnsi" w:cstheme="minorHAnsi"/>
          <w:b/>
          <w:bCs/>
          <w:sz w:val="28"/>
          <w:szCs w:val="28"/>
        </w:rPr>
        <w:tab/>
        <w:t>Sarah</w:t>
      </w:r>
    </w:p>
    <w:p w14:paraId="7B3FFB6A" w14:textId="334C92D0" w:rsidR="00BB6318" w:rsidRDefault="00AB1585" w:rsidP="00AB1585">
      <w:pPr>
        <w:pStyle w:val="ListParagraph"/>
        <w:pBdr>
          <w:left w:val="none" w:sz="0" w:space="13" w:color="auto"/>
        </w:pBdr>
        <w:spacing w:line="240" w:lineRule="auto"/>
        <w:rPr>
          <w:rFonts w:asciiTheme="minorHAnsi" w:hAnsiTheme="minorHAnsi" w:cstheme="minorHAnsi"/>
          <w:sz w:val="24"/>
          <w:szCs w:val="24"/>
        </w:rPr>
      </w:pPr>
      <w:r w:rsidRPr="00AB1585">
        <w:rPr>
          <w:rFonts w:asciiTheme="minorHAnsi" w:hAnsiTheme="minorHAnsi" w:cstheme="minorHAnsi"/>
          <w:sz w:val="24"/>
          <w:szCs w:val="24"/>
        </w:rPr>
        <w:t xml:space="preserve">Sarah shared an overview of the </w:t>
      </w:r>
      <w:r w:rsidR="00BB6318">
        <w:rPr>
          <w:rFonts w:asciiTheme="minorHAnsi" w:hAnsiTheme="minorHAnsi" w:cstheme="minorHAnsi"/>
          <w:sz w:val="24"/>
          <w:szCs w:val="24"/>
        </w:rPr>
        <w:t xml:space="preserve">event held at the Statehouse, bringing special attention to the time spent networking amongst attendees and in discussion with A tour was given of the Statehouse, Senate Chambers and included a historical overview. met with Graham Wood, Director of Graduate Success, Ohio Department of Education and Workforce.  Feedback was elicited from attendees, and </w:t>
      </w:r>
      <w:proofErr w:type="gramStart"/>
      <w:r w:rsidR="00BB6318">
        <w:rPr>
          <w:rFonts w:asciiTheme="minorHAnsi" w:hAnsiTheme="minorHAnsi" w:cstheme="minorHAnsi"/>
          <w:sz w:val="24"/>
          <w:szCs w:val="24"/>
        </w:rPr>
        <w:t>future plans</w:t>
      </w:r>
      <w:proofErr w:type="gramEnd"/>
      <w:r w:rsidR="00BB6318">
        <w:rPr>
          <w:rFonts w:asciiTheme="minorHAnsi" w:hAnsiTheme="minorHAnsi" w:cstheme="minorHAnsi"/>
          <w:sz w:val="24"/>
          <w:szCs w:val="24"/>
        </w:rPr>
        <w:t xml:space="preserve"> were discussed including expansion and possible inclusion of a virtual component. </w:t>
      </w:r>
    </w:p>
    <w:p w14:paraId="1D0582D4" w14:textId="46AD93C4" w:rsidR="00AB1585" w:rsidRDefault="00BB6318" w:rsidP="00AB1585">
      <w:pPr>
        <w:pStyle w:val="ListParagraph"/>
        <w:pBdr>
          <w:left w:val="none" w:sz="0" w:space="13" w:color="auto"/>
        </w:pBdr>
        <w:spacing w:line="240" w:lineRule="auto"/>
        <w:rPr>
          <w:rFonts w:asciiTheme="minorHAnsi" w:hAnsiTheme="minorHAnsi" w:cstheme="minorHAnsi"/>
          <w:sz w:val="24"/>
          <w:szCs w:val="24"/>
        </w:rPr>
      </w:pPr>
      <w:r>
        <w:rPr>
          <w:rFonts w:asciiTheme="minorHAnsi" w:hAnsiTheme="minorHAnsi" w:cstheme="minorHAnsi"/>
          <w:sz w:val="24"/>
          <w:szCs w:val="24"/>
        </w:rPr>
        <w:t xml:space="preserve">Proclamations were received by Ohio Governor DeWine, Lieutenant Governor Husted, and degrees were awarded by both the Ohio Senate and Ohio House of Representatives, officially recognizing November as Ohio Career Development Month. </w:t>
      </w:r>
    </w:p>
    <w:p w14:paraId="0CBF0DC9" w14:textId="3A4E9F04" w:rsidR="00BB6318" w:rsidRPr="00AB1585" w:rsidRDefault="00BB6318" w:rsidP="00AB1585">
      <w:pPr>
        <w:pStyle w:val="ListParagraph"/>
        <w:pBdr>
          <w:left w:val="none" w:sz="0" w:space="13" w:color="auto"/>
        </w:pBdr>
        <w:spacing w:line="240" w:lineRule="auto"/>
        <w:rPr>
          <w:rFonts w:asciiTheme="minorHAnsi" w:hAnsiTheme="minorHAnsi" w:cstheme="minorHAnsi"/>
          <w:sz w:val="24"/>
          <w:szCs w:val="24"/>
        </w:rPr>
      </w:pPr>
      <w:r>
        <w:rPr>
          <w:rFonts w:asciiTheme="minorHAnsi" w:hAnsiTheme="minorHAnsi" w:cstheme="minorHAnsi"/>
          <w:sz w:val="24"/>
          <w:szCs w:val="24"/>
        </w:rPr>
        <w:t>Christine presented an idea to have Graham Wood as a potential speaker for our group.  Dr. Talley announced Sarah has been selected to present at the annual NCDA conference in SanDiego on behalf of her work done in the government relations space.</w:t>
      </w:r>
    </w:p>
    <w:p w14:paraId="70D7DFCD" w14:textId="77777777" w:rsidR="00AB1585" w:rsidRPr="00AB1585" w:rsidRDefault="00AB1585" w:rsidP="00AB1585">
      <w:pPr>
        <w:pStyle w:val="ListParagraph"/>
        <w:pBdr>
          <w:left w:val="none" w:sz="0" w:space="13" w:color="auto"/>
        </w:pBdr>
        <w:spacing w:line="240" w:lineRule="auto"/>
        <w:ind w:left="900"/>
        <w:rPr>
          <w:rFonts w:asciiTheme="minorHAnsi" w:hAnsiTheme="minorHAnsi" w:cstheme="minorHAnsi"/>
          <w:b/>
          <w:bCs/>
          <w:sz w:val="28"/>
          <w:szCs w:val="28"/>
        </w:rPr>
      </w:pPr>
    </w:p>
    <w:p w14:paraId="4147AE6E" w14:textId="6D8FF48E" w:rsidR="00BB6318" w:rsidRPr="00AB1585" w:rsidRDefault="00BB6318" w:rsidP="00BB6318">
      <w:pPr>
        <w:numPr>
          <w:ilvl w:val="0"/>
          <w:numId w:val="4"/>
        </w:numPr>
        <w:pBdr>
          <w:left w:val="none" w:sz="0" w:space="13" w:color="auto"/>
        </w:pBdr>
        <w:spacing w:line="240" w:lineRule="auto"/>
        <w:ind w:left="720" w:hanging="540"/>
        <w:rPr>
          <w:rFonts w:asciiTheme="minorHAnsi" w:hAnsiTheme="minorHAnsi" w:cstheme="minorHAnsi"/>
          <w:b/>
          <w:bCs/>
          <w:sz w:val="28"/>
          <w:szCs w:val="28"/>
        </w:rPr>
      </w:pPr>
      <w:r w:rsidRPr="00AB1585">
        <w:rPr>
          <w:rFonts w:asciiTheme="minorHAnsi" w:hAnsiTheme="minorHAnsi" w:cstheme="minorHAnsi"/>
          <w:b/>
          <w:bCs/>
          <w:sz w:val="28"/>
          <w:szCs w:val="28"/>
        </w:rPr>
        <w:t xml:space="preserve">2024 Conference </w:t>
      </w:r>
      <w:r>
        <w:rPr>
          <w:rFonts w:asciiTheme="minorHAnsi" w:hAnsiTheme="minorHAnsi" w:cstheme="minorHAnsi"/>
          <w:b/>
          <w:bCs/>
          <w:sz w:val="28"/>
          <w:szCs w:val="28"/>
        </w:rPr>
        <w:t>Continued</w:t>
      </w:r>
      <w:r w:rsidRPr="00AB1585">
        <w:rPr>
          <w:rFonts w:asciiTheme="minorHAnsi" w:hAnsiTheme="minorHAnsi" w:cstheme="minorHAnsi"/>
          <w:b/>
          <w:bCs/>
          <w:sz w:val="28"/>
          <w:szCs w:val="28"/>
        </w:rPr>
        <w:t xml:space="preserve"> 2:</w:t>
      </w:r>
      <w:r>
        <w:rPr>
          <w:rFonts w:asciiTheme="minorHAnsi" w:hAnsiTheme="minorHAnsi" w:cstheme="minorHAnsi"/>
          <w:b/>
          <w:bCs/>
          <w:sz w:val="28"/>
          <w:szCs w:val="28"/>
        </w:rPr>
        <w:t>38</w:t>
      </w:r>
      <w:r w:rsidRPr="00AB1585">
        <w:rPr>
          <w:rFonts w:asciiTheme="minorHAnsi" w:hAnsiTheme="minorHAnsi" w:cstheme="minorHAnsi"/>
          <w:b/>
          <w:bCs/>
          <w:sz w:val="28"/>
          <w:szCs w:val="28"/>
        </w:rPr>
        <w:t>pm</w:t>
      </w:r>
      <w:r w:rsidRPr="00AB1585">
        <w:rPr>
          <w:rFonts w:asciiTheme="minorHAnsi" w:hAnsiTheme="minorHAnsi" w:cstheme="minorHAnsi"/>
          <w:b/>
          <w:bCs/>
          <w:sz w:val="28"/>
          <w:szCs w:val="28"/>
        </w:rPr>
        <w:tab/>
      </w:r>
      <w:r w:rsidRPr="00AB1585">
        <w:rPr>
          <w:rFonts w:asciiTheme="minorHAnsi" w:hAnsiTheme="minorHAnsi" w:cstheme="minorHAnsi"/>
          <w:b/>
          <w:bCs/>
          <w:sz w:val="28"/>
          <w:szCs w:val="28"/>
        </w:rPr>
        <w:tab/>
      </w:r>
      <w:r w:rsidRPr="00AB1585">
        <w:rPr>
          <w:rFonts w:asciiTheme="minorHAnsi" w:hAnsiTheme="minorHAnsi" w:cstheme="minorHAnsi"/>
          <w:b/>
          <w:bCs/>
          <w:sz w:val="28"/>
          <w:szCs w:val="28"/>
        </w:rPr>
        <w:tab/>
      </w:r>
      <w:r w:rsidRPr="00AB1585">
        <w:rPr>
          <w:rFonts w:asciiTheme="minorHAnsi" w:hAnsiTheme="minorHAnsi" w:cstheme="minorHAnsi"/>
          <w:b/>
          <w:bCs/>
          <w:sz w:val="28"/>
          <w:szCs w:val="28"/>
        </w:rPr>
        <w:tab/>
      </w:r>
      <w:r w:rsidRPr="00AB1585">
        <w:rPr>
          <w:rFonts w:asciiTheme="minorHAnsi" w:hAnsiTheme="minorHAnsi" w:cstheme="minorHAnsi"/>
          <w:b/>
          <w:bCs/>
          <w:sz w:val="28"/>
          <w:szCs w:val="28"/>
        </w:rPr>
        <w:tab/>
      </w:r>
      <w:r w:rsidRPr="00AB1585">
        <w:rPr>
          <w:rFonts w:asciiTheme="minorHAnsi" w:hAnsiTheme="minorHAnsi" w:cstheme="minorHAnsi"/>
          <w:b/>
          <w:bCs/>
          <w:sz w:val="28"/>
          <w:szCs w:val="28"/>
        </w:rPr>
        <w:tab/>
      </w:r>
      <w:r>
        <w:rPr>
          <w:rFonts w:asciiTheme="minorHAnsi" w:hAnsiTheme="minorHAnsi" w:cstheme="minorHAnsi"/>
          <w:b/>
          <w:bCs/>
          <w:sz w:val="28"/>
          <w:szCs w:val="28"/>
        </w:rPr>
        <w:t>Christine</w:t>
      </w:r>
    </w:p>
    <w:p w14:paraId="02420174" w14:textId="656C3D6F" w:rsidR="00BB6318" w:rsidRPr="00BB6318" w:rsidRDefault="00BB6318" w:rsidP="00BB6318">
      <w:pPr>
        <w:pBdr>
          <w:left w:val="none" w:sz="0" w:space="7" w:color="auto"/>
        </w:pBdr>
        <w:spacing w:line="240" w:lineRule="auto"/>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C</w:t>
      </w:r>
      <w:r w:rsidRPr="00BB6318">
        <w:rPr>
          <w:rFonts w:asciiTheme="minorHAnsi" w:eastAsia="Times New Roman" w:hAnsiTheme="minorHAnsi" w:cstheme="minorHAnsi"/>
          <w:sz w:val="24"/>
          <w:szCs w:val="24"/>
        </w:rPr>
        <w:t>ommittees</w:t>
      </w:r>
      <w:r>
        <w:rPr>
          <w:rFonts w:asciiTheme="minorHAnsi" w:eastAsia="Times New Roman" w:hAnsiTheme="minorHAnsi" w:cstheme="minorHAnsi"/>
          <w:sz w:val="24"/>
          <w:szCs w:val="24"/>
        </w:rPr>
        <w:t>- Christine presented committee options, a roster of current members, and requested each board member join at least one committee to assist in planning the event.</w:t>
      </w:r>
    </w:p>
    <w:p w14:paraId="4A2C8314" w14:textId="63B4883D" w:rsidR="00BB6318" w:rsidRPr="00BB6318" w:rsidRDefault="00BB6318" w:rsidP="00BB6318">
      <w:pPr>
        <w:pBdr>
          <w:left w:val="none" w:sz="0" w:space="7" w:color="auto"/>
        </w:pBdr>
        <w:spacing w:line="240" w:lineRule="auto"/>
        <w:ind w:firstLine="720"/>
        <w:rPr>
          <w:rFonts w:asciiTheme="minorHAnsi" w:eastAsia="Times New Roman" w:hAnsiTheme="minorHAnsi" w:cstheme="minorHAnsi"/>
          <w:sz w:val="24"/>
          <w:szCs w:val="24"/>
        </w:rPr>
      </w:pPr>
      <w:r w:rsidRPr="00BB6318">
        <w:rPr>
          <w:rFonts w:asciiTheme="minorHAnsi" w:eastAsia="Times New Roman" w:hAnsiTheme="minorHAnsi" w:cstheme="minorHAnsi"/>
          <w:sz w:val="24"/>
          <w:szCs w:val="24"/>
        </w:rPr>
        <w:t>Vendors and Sponsors</w:t>
      </w:r>
      <w:r>
        <w:rPr>
          <w:rFonts w:asciiTheme="minorHAnsi" w:eastAsia="Times New Roman" w:hAnsiTheme="minorHAnsi" w:cstheme="minorHAnsi"/>
          <w:sz w:val="24"/>
          <w:szCs w:val="24"/>
        </w:rPr>
        <w:t xml:space="preserve">- </w:t>
      </w:r>
    </w:p>
    <w:p w14:paraId="4531DBE2" w14:textId="32274C1B" w:rsidR="00BB6318" w:rsidRDefault="00BB6318" w:rsidP="00BB6318">
      <w:pPr>
        <w:pStyle w:val="ListParagraph"/>
        <w:numPr>
          <w:ilvl w:val="2"/>
          <w:numId w:val="17"/>
        </w:numPr>
        <w:pBdr>
          <w:left w:val="none" w:sz="0" w:space="7" w:color="auto"/>
        </w:pBd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Prospective sponsors</w:t>
      </w:r>
      <w:r w:rsidR="00271C4E">
        <w:rPr>
          <w:rFonts w:asciiTheme="minorHAnsi" w:eastAsia="Times New Roman" w:hAnsiTheme="minorHAnsi" w:cstheme="minorHAnsi"/>
          <w:sz w:val="24"/>
          <w:szCs w:val="24"/>
        </w:rPr>
        <w:t>- discussion made to change name of engagement partners to exhibitors.</w:t>
      </w:r>
    </w:p>
    <w:p w14:paraId="7BB9C418" w14:textId="4EC08564" w:rsidR="00BB6318" w:rsidRDefault="00BB6318" w:rsidP="00BB6318">
      <w:pPr>
        <w:pStyle w:val="ListParagraph"/>
        <w:numPr>
          <w:ilvl w:val="2"/>
          <w:numId w:val="17"/>
        </w:numPr>
        <w:pBdr>
          <w:left w:val="none" w:sz="0" w:space="7" w:color="auto"/>
        </w:pBd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Sponsor packets</w:t>
      </w:r>
    </w:p>
    <w:p w14:paraId="6E5D2C74" w14:textId="449631ED" w:rsidR="00BB6318" w:rsidRDefault="00BB6318" w:rsidP="00BB6318">
      <w:pPr>
        <w:pStyle w:val="ListParagraph"/>
        <w:numPr>
          <w:ilvl w:val="3"/>
          <w:numId w:val="17"/>
        </w:numPr>
        <w:pBdr>
          <w:left w:val="none" w:sz="0" w:space="7" w:color="auto"/>
        </w:pBd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Shared document</w:t>
      </w:r>
      <w:r w:rsidR="00271C4E">
        <w:rPr>
          <w:rFonts w:asciiTheme="minorHAnsi" w:eastAsia="Times New Roman" w:hAnsiTheme="minorHAnsi" w:cstheme="minorHAnsi"/>
          <w:sz w:val="24"/>
          <w:szCs w:val="24"/>
        </w:rPr>
        <w:t xml:space="preserve"> reviewed; includes information that will be helpful for communication such as contact information, OCDA Member association and dates of contact, etc.  </w:t>
      </w:r>
    </w:p>
    <w:p w14:paraId="15F282E0" w14:textId="77777777" w:rsidR="00B519AB" w:rsidRDefault="00B519AB" w:rsidP="00B519AB">
      <w:pPr>
        <w:pStyle w:val="ListParagraph"/>
        <w:pBdr>
          <w:left w:val="none" w:sz="0" w:space="7" w:color="auto"/>
        </w:pBdr>
        <w:spacing w:line="240" w:lineRule="auto"/>
        <w:ind w:left="3960"/>
        <w:rPr>
          <w:rFonts w:asciiTheme="minorHAnsi" w:eastAsia="Times New Roman" w:hAnsiTheme="minorHAnsi" w:cstheme="minorHAnsi"/>
          <w:sz w:val="24"/>
          <w:szCs w:val="24"/>
        </w:rPr>
      </w:pPr>
    </w:p>
    <w:p w14:paraId="1FCBFC76" w14:textId="77777777" w:rsidR="00B519AB" w:rsidRDefault="00B519AB" w:rsidP="00B519AB">
      <w:pPr>
        <w:pStyle w:val="ListParagraph"/>
        <w:pBdr>
          <w:left w:val="none" w:sz="0" w:space="7" w:color="auto"/>
        </w:pBdr>
        <w:spacing w:line="240" w:lineRule="auto"/>
        <w:ind w:left="3960"/>
        <w:rPr>
          <w:rFonts w:asciiTheme="minorHAnsi" w:eastAsia="Times New Roman" w:hAnsiTheme="minorHAnsi" w:cstheme="minorHAnsi"/>
          <w:sz w:val="24"/>
          <w:szCs w:val="24"/>
        </w:rPr>
      </w:pPr>
    </w:p>
    <w:p w14:paraId="75FB9025" w14:textId="1393951C" w:rsidR="00BB6318" w:rsidRDefault="00BB6318" w:rsidP="00BB6318">
      <w:pPr>
        <w:pStyle w:val="ListParagraph"/>
        <w:numPr>
          <w:ilvl w:val="3"/>
          <w:numId w:val="17"/>
        </w:numPr>
        <w:pBdr>
          <w:left w:val="none" w:sz="0" w:space="7" w:color="auto"/>
        </w:pBd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Financial goal: $10,000 + cocktail party</w:t>
      </w:r>
      <w:r w:rsidR="00271C4E">
        <w:rPr>
          <w:rFonts w:asciiTheme="minorHAnsi" w:eastAsia="Times New Roman" w:hAnsiTheme="minorHAnsi" w:cstheme="minorHAnsi"/>
          <w:sz w:val="24"/>
          <w:szCs w:val="24"/>
        </w:rPr>
        <w:t xml:space="preserve">.  Discussion made to offer opportunity for cocktail party sponsor, amounts ranging from $500, </w:t>
      </w:r>
      <w:proofErr w:type="gramStart"/>
      <w:r w:rsidR="00271C4E">
        <w:rPr>
          <w:rFonts w:asciiTheme="minorHAnsi" w:eastAsia="Times New Roman" w:hAnsiTheme="minorHAnsi" w:cstheme="minorHAnsi"/>
          <w:sz w:val="24"/>
          <w:szCs w:val="24"/>
        </w:rPr>
        <w:t>$1,000</w:t>
      </w:r>
      <w:proofErr w:type="gramEnd"/>
      <w:r w:rsidR="00271C4E">
        <w:rPr>
          <w:rFonts w:asciiTheme="minorHAnsi" w:eastAsia="Times New Roman" w:hAnsiTheme="minorHAnsi" w:cstheme="minorHAnsi"/>
          <w:sz w:val="24"/>
          <w:szCs w:val="24"/>
        </w:rPr>
        <w:t xml:space="preserve"> and $1,500.  Chelsea suggested sponsor opportunities be made available online on our website and Kaleigh will test whether Wild Apricot ‘widget’ will be able to serve in this capacity and let our group know.  Ryan agreed to group OCDA membership into constituency groups as best as possible (k-12, higher education, private counselors, etc.).  </w:t>
      </w:r>
    </w:p>
    <w:p w14:paraId="46B6D749" w14:textId="33996CE4" w:rsidR="00271C4E" w:rsidRDefault="00271C4E" w:rsidP="00271C4E">
      <w:pPr>
        <w:pStyle w:val="ListParagraph"/>
        <w:numPr>
          <w:ilvl w:val="2"/>
          <w:numId w:val="17"/>
        </w:numPr>
        <w:pBdr>
          <w:left w:val="none" w:sz="0" w:space="7" w:color="auto"/>
        </w:pBdr>
        <w:spacing w:line="240" w:lineRule="auto"/>
        <w:rPr>
          <w:rFonts w:asciiTheme="minorHAnsi" w:eastAsia="Times New Roman" w:hAnsiTheme="minorHAnsi" w:cstheme="minorHAnsi"/>
          <w:sz w:val="24"/>
          <w:szCs w:val="24"/>
        </w:rPr>
      </w:pPr>
      <w:r w:rsidRPr="00271C4E">
        <w:rPr>
          <w:rFonts w:asciiTheme="minorHAnsi" w:eastAsia="Times New Roman" w:hAnsiTheme="minorHAnsi" w:cstheme="minorHAnsi"/>
          <w:sz w:val="24"/>
          <w:szCs w:val="24"/>
        </w:rPr>
        <w:t>Presenter Proposals- timeline goals include invitation to presenters by end of year, close date mid-February, allowing sufficient time for proposal reviews, submission for CEU approval, and marketing.</w:t>
      </w:r>
    </w:p>
    <w:p w14:paraId="4FD9EAC1" w14:textId="006B4F77" w:rsidR="00271C4E" w:rsidRPr="00271C4E" w:rsidRDefault="00271C4E" w:rsidP="00271C4E">
      <w:pPr>
        <w:pStyle w:val="ListParagraph"/>
        <w:numPr>
          <w:ilvl w:val="2"/>
          <w:numId w:val="17"/>
        </w:numPr>
        <w:pBdr>
          <w:left w:val="none" w:sz="0" w:space="7" w:color="auto"/>
        </w:pBdr>
        <w:spacing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Logo- Christine shared conference logo options being crafted and reviewed and solicited feedback, will share via GroupMe for group voting.</w:t>
      </w:r>
    </w:p>
    <w:p w14:paraId="7ABD0A79" w14:textId="77777777" w:rsidR="00BB6318" w:rsidRPr="00BB6318" w:rsidRDefault="00BB6318" w:rsidP="00BB6318">
      <w:pPr>
        <w:pStyle w:val="ListParagraph"/>
        <w:pBdr>
          <w:left w:val="none" w:sz="0" w:space="13" w:color="auto"/>
        </w:pBdr>
        <w:spacing w:line="240" w:lineRule="auto"/>
        <w:rPr>
          <w:rFonts w:asciiTheme="minorHAnsi" w:hAnsiTheme="minorHAnsi" w:cstheme="minorHAnsi"/>
          <w:b/>
          <w:bCs/>
          <w:sz w:val="28"/>
          <w:szCs w:val="28"/>
        </w:rPr>
      </w:pPr>
    </w:p>
    <w:p w14:paraId="403232D7" w14:textId="2BA41AED" w:rsidR="00271C4E" w:rsidRDefault="00271C4E" w:rsidP="00BB6318">
      <w:pPr>
        <w:pStyle w:val="ListParagraph"/>
        <w:numPr>
          <w:ilvl w:val="0"/>
          <w:numId w:val="17"/>
        </w:numPr>
        <w:pBdr>
          <w:left w:val="none" w:sz="0" w:space="13" w:color="auto"/>
        </w:pBdr>
        <w:spacing w:line="240" w:lineRule="auto"/>
        <w:ind w:left="720" w:hanging="540"/>
        <w:rPr>
          <w:rFonts w:asciiTheme="minorHAnsi" w:hAnsiTheme="minorHAnsi" w:cstheme="minorHAnsi"/>
          <w:b/>
          <w:bCs/>
          <w:sz w:val="28"/>
          <w:szCs w:val="28"/>
        </w:rPr>
      </w:pPr>
      <w:r>
        <w:rPr>
          <w:rFonts w:asciiTheme="minorHAnsi" w:hAnsiTheme="minorHAnsi" w:cstheme="minorHAnsi"/>
          <w:b/>
          <w:bCs/>
          <w:sz w:val="28"/>
          <w:szCs w:val="28"/>
        </w:rPr>
        <w:t xml:space="preserve">2024 Expectations and Strategic Timeline </w:t>
      </w:r>
      <w:r w:rsidR="00C40257">
        <w:rPr>
          <w:rFonts w:asciiTheme="minorHAnsi" w:hAnsiTheme="minorHAnsi" w:cstheme="minorHAnsi"/>
          <w:b/>
          <w:bCs/>
          <w:sz w:val="28"/>
          <w:szCs w:val="28"/>
        </w:rPr>
        <w:t>3</w:t>
      </w:r>
      <w:r>
        <w:rPr>
          <w:rFonts w:asciiTheme="minorHAnsi" w:hAnsiTheme="minorHAnsi" w:cstheme="minorHAnsi"/>
          <w:b/>
          <w:bCs/>
          <w:sz w:val="28"/>
          <w:szCs w:val="28"/>
        </w:rPr>
        <w:t>:03pm</w:t>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t>Christine</w:t>
      </w:r>
    </w:p>
    <w:p w14:paraId="151D7357" w14:textId="57FAC6C4" w:rsidR="00C40257" w:rsidRPr="00C40257" w:rsidRDefault="00C40257" w:rsidP="00C40257">
      <w:pPr>
        <w:pStyle w:val="ListParagraph"/>
        <w:pBdr>
          <w:left w:val="none" w:sz="0" w:space="13" w:color="auto"/>
        </w:pBdr>
        <w:spacing w:line="240" w:lineRule="auto"/>
        <w:rPr>
          <w:rFonts w:asciiTheme="minorHAnsi" w:hAnsiTheme="minorHAnsi" w:cstheme="minorHAnsi"/>
          <w:b/>
          <w:bCs/>
          <w:sz w:val="28"/>
          <w:szCs w:val="28"/>
        </w:rPr>
      </w:pPr>
      <w:r w:rsidRPr="00C40257">
        <w:rPr>
          <w:rFonts w:asciiTheme="minorHAnsi" w:hAnsiTheme="minorHAnsi" w:cstheme="minorHAnsi"/>
          <w:sz w:val="24"/>
          <w:szCs w:val="24"/>
        </w:rPr>
        <w:t>Timeline shared and reviewed, including committee meeting updates every other month</w:t>
      </w:r>
      <w:r>
        <w:rPr>
          <w:rFonts w:asciiTheme="minorHAnsi" w:hAnsiTheme="minorHAnsi" w:cstheme="minorHAnsi"/>
          <w:sz w:val="24"/>
          <w:szCs w:val="24"/>
        </w:rPr>
        <w:t xml:space="preserve">, conference planning, social media scheduling, newsletter theme of ‘new beginnings’ for January, and membership communications.  Dr. Talley shared a new initiative for leadership development training for incoming board president and president elect roles.  Request made for report outs at our next meeting for the upcoming </w:t>
      </w:r>
      <w:proofErr w:type="gramStart"/>
      <w:r>
        <w:rPr>
          <w:rFonts w:asciiTheme="minorHAnsi" w:hAnsiTheme="minorHAnsi" w:cstheme="minorHAnsi"/>
          <w:sz w:val="24"/>
          <w:szCs w:val="24"/>
        </w:rPr>
        <w:t>6 month</w:t>
      </w:r>
      <w:proofErr w:type="gramEnd"/>
      <w:r>
        <w:rPr>
          <w:rFonts w:asciiTheme="minorHAnsi" w:hAnsiTheme="minorHAnsi" w:cstheme="minorHAnsi"/>
          <w:sz w:val="24"/>
          <w:szCs w:val="24"/>
        </w:rPr>
        <w:t xml:space="preserve"> period of time. </w:t>
      </w:r>
      <w:r w:rsidRPr="00C40257">
        <w:rPr>
          <w:rFonts w:asciiTheme="minorHAnsi" w:hAnsiTheme="minorHAnsi" w:cstheme="minorHAnsi"/>
          <w:b/>
          <w:bCs/>
          <w:sz w:val="28"/>
          <w:szCs w:val="28"/>
        </w:rPr>
        <w:t xml:space="preserve"> </w:t>
      </w:r>
      <w:r>
        <w:rPr>
          <w:rFonts w:asciiTheme="minorHAnsi" w:hAnsiTheme="minorHAnsi" w:cstheme="minorHAnsi"/>
          <w:b/>
          <w:bCs/>
          <w:sz w:val="28"/>
          <w:szCs w:val="28"/>
        </w:rPr>
        <w:t xml:space="preserve"> </w:t>
      </w:r>
    </w:p>
    <w:p w14:paraId="65586178" w14:textId="77777777" w:rsidR="00C40257" w:rsidRPr="00271C4E" w:rsidRDefault="00C40257" w:rsidP="00C40257">
      <w:pPr>
        <w:pStyle w:val="ListParagraph"/>
        <w:pBdr>
          <w:left w:val="none" w:sz="0" w:space="13" w:color="auto"/>
        </w:pBdr>
        <w:spacing w:line="240" w:lineRule="auto"/>
        <w:rPr>
          <w:rFonts w:asciiTheme="minorHAnsi" w:hAnsiTheme="minorHAnsi" w:cstheme="minorHAnsi"/>
          <w:b/>
          <w:bCs/>
          <w:sz w:val="28"/>
          <w:szCs w:val="28"/>
        </w:rPr>
      </w:pPr>
    </w:p>
    <w:p w14:paraId="134D6655" w14:textId="07E26280" w:rsidR="00C40257" w:rsidRPr="00C40257" w:rsidRDefault="00C40257" w:rsidP="00C40257">
      <w:pPr>
        <w:pStyle w:val="ListParagraph"/>
        <w:numPr>
          <w:ilvl w:val="0"/>
          <w:numId w:val="17"/>
        </w:numPr>
        <w:pBdr>
          <w:left w:val="none" w:sz="0" w:space="13" w:color="auto"/>
        </w:pBdr>
        <w:spacing w:line="240" w:lineRule="auto"/>
        <w:ind w:left="720" w:hanging="540"/>
        <w:rPr>
          <w:rFonts w:asciiTheme="minorHAnsi" w:hAnsiTheme="minorHAnsi" w:cstheme="minorHAnsi"/>
          <w:b/>
          <w:bCs/>
          <w:color w:val="323E4F"/>
          <w:sz w:val="28"/>
          <w:szCs w:val="28"/>
        </w:rPr>
      </w:pPr>
      <w:r>
        <w:rPr>
          <w:rFonts w:asciiTheme="minorHAnsi" w:hAnsiTheme="minorHAnsi" w:cstheme="minorHAnsi"/>
          <w:b/>
          <w:bCs/>
          <w:sz w:val="28"/>
          <w:szCs w:val="28"/>
        </w:rPr>
        <w:t>Other Updates 3:09pm</w:t>
      </w:r>
    </w:p>
    <w:p w14:paraId="29286DB6" w14:textId="260E0D1A" w:rsidR="00C40257" w:rsidRPr="00C40257" w:rsidRDefault="00C40257" w:rsidP="00C40257">
      <w:pPr>
        <w:pStyle w:val="ListParagraph"/>
        <w:numPr>
          <w:ilvl w:val="1"/>
          <w:numId w:val="17"/>
        </w:numPr>
        <w:pBdr>
          <w:left w:val="none" w:sz="0" w:space="13" w:color="auto"/>
        </w:pBdr>
        <w:spacing w:line="240" w:lineRule="auto"/>
        <w:rPr>
          <w:rFonts w:asciiTheme="minorHAnsi" w:hAnsiTheme="minorHAnsi" w:cstheme="minorHAnsi"/>
          <w:color w:val="323E4F"/>
          <w:sz w:val="24"/>
          <w:szCs w:val="24"/>
        </w:rPr>
      </w:pPr>
      <w:r w:rsidRPr="00C40257">
        <w:rPr>
          <w:rFonts w:asciiTheme="minorHAnsi" w:hAnsiTheme="minorHAnsi" w:cstheme="minorHAnsi"/>
          <w:sz w:val="24"/>
          <w:szCs w:val="24"/>
        </w:rPr>
        <w:t>Professional development update given by Dean to share tentative date of 1/23 for 2</w:t>
      </w:r>
      <w:r>
        <w:rPr>
          <w:rFonts w:asciiTheme="minorHAnsi" w:hAnsiTheme="minorHAnsi" w:cstheme="minorHAnsi"/>
          <w:sz w:val="24"/>
          <w:szCs w:val="24"/>
        </w:rPr>
        <w:t>-</w:t>
      </w:r>
      <w:r w:rsidRPr="00C40257">
        <w:rPr>
          <w:rFonts w:asciiTheme="minorHAnsi" w:hAnsiTheme="minorHAnsi" w:cstheme="minorHAnsi"/>
          <w:sz w:val="24"/>
          <w:szCs w:val="24"/>
        </w:rPr>
        <w:t>hour presentation for 2 general CEU’s on the topic of federal resume writing.</w:t>
      </w:r>
      <w:r w:rsidR="00B519AB">
        <w:rPr>
          <w:rFonts w:asciiTheme="minorHAnsi" w:hAnsiTheme="minorHAnsi" w:cstheme="minorHAnsi"/>
          <w:sz w:val="24"/>
          <w:szCs w:val="24"/>
        </w:rPr>
        <w:t xml:space="preserve">  Invite was given via chat to all board members to fill out presentation topic form, and form was offered to be utilized for conference purposes as well.</w:t>
      </w:r>
    </w:p>
    <w:p w14:paraId="580015B6" w14:textId="36AA0109" w:rsidR="00461C07" w:rsidRPr="00C40257" w:rsidRDefault="00461C07" w:rsidP="00C40257">
      <w:pPr>
        <w:pStyle w:val="ListParagraph"/>
        <w:pBdr>
          <w:left w:val="none" w:sz="0" w:space="13" w:color="auto"/>
        </w:pBdr>
        <w:spacing w:line="240" w:lineRule="auto"/>
        <w:rPr>
          <w:rFonts w:asciiTheme="minorHAnsi" w:hAnsiTheme="minorHAnsi" w:cstheme="minorHAnsi"/>
          <w:b/>
          <w:bCs/>
          <w:sz w:val="28"/>
          <w:szCs w:val="28"/>
        </w:rPr>
      </w:pPr>
    </w:p>
    <w:p w14:paraId="18B66434" w14:textId="1F917CFE" w:rsidR="00355B52" w:rsidRPr="00AB1585" w:rsidRDefault="000D5D84" w:rsidP="00355B52">
      <w:pPr>
        <w:pBdr>
          <w:left w:val="none" w:sz="0" w:space="4" w:color="auto"/>
        </w:pBdr>
        <w:spacing w:line="240" w:lineRule="auto"/>
        <w:rPr>
          <w:rFonts w:asciiTheme="minorHAnsi" w:hAnsiTheme="minorHAnsi" w:cstheme="minorHAnsi"/>
          <w:b/>
          <w:bCs/>
          <w:color w:val="0070C0"/>
          <w:sz w:val="12"/>
          <w:szCs w:val="12"/>
        </w:rPr>
      </w:pPr>
      <w:r w:rsidRPr="00AB1585">
        <w:rPr>
          <w:rFonts w:asciiTheme="minorHAnsi" w:hAnsiTheme="minorHAnsi" w:cstheme="minorHAnsi"/>
          <w:b/>
          <w:bCs/>
          <w:color w:val="0070C0"/>
          <w:sz w:val="12"/>
          <w:szCs w:val="12"/>
        </w:rPr>
        <w:t xml:space="preserve">                                                                                                                                                                                                                                                                                                                                                                                                                                                                                                                                                                                                                                      </w:t>
      </w:r>
    </w:p>
    <w:p w14:paraId="01F72A09" w14:textId="4E6AB722" w:rsidR="00B615E9" w:rsidRPr="00AB1585" w:rsidRDefault="00C74CA2" w:rsidP="00934B81">
      <w:pPr>
        <w:numPr>
          <w:ilvl w:val="0"/>
          <w:numId w:val="9"/>
        </w:numPr>
        <w:pBdr>
          <w:left w:val="none" w:sz="0" w:space="10" w:color="auto"/>
        </w:pBdr>
        <w:spacing w:line="240" w:lineRule="auto"/>
        <w:ind w:hanging="630"/>
        <w:rPr>
          <w:rFonts w:asciiTheme="minorHAnsi" w:hAnsiTheme="minorHAnsi" w:cstheme="minorHAnsi"/>
          <w:b/>
          <w:bCs/>
          <w:sz w:val="28"/>
          <w:szCs w:val="28"/>
        </w:rPr>
      </w:pPr>
      <w:r w:rsidRPr="00AB1585">
        <w:rPr>
          <w:rFonts w:asciiTheme="minorHAnsi" w:hAnsiTheme="minorHAnsi" w:cstheme="minorHAnsi"/>
          <w:b/>
          <w:bCs/>
          <w:sz w:val="28"/>
          <w:szCs w:val="28"/>
        </w:rPr>
        <w:t>Next Meeting</w:t>
      </w:r>
      <w:r w:rsidR="00A14F47" w:rsidRPr="00AB1585">
        <w:rPr>
          <w:rFonts w:asciiTheme="minorHAnsi" w:hAnsiTheme="minorHAnsi" w:cstheme="minorHAnsi"/>
          <w:b/>
          <w:bCs/>
          <w:sz w:val="28"/>
          <w:szCs w:val="28"/>
        </w:rPr>
        <w:t xml:space="preserve"> Items (</w:t>
      </w:r>
      <w:r w:rsidR="00C40257">
        <w:rPr>
          <w:rFonts w:asciiTheme="minorHAnsi" w:hAnsiTheme="minorHAnsi" w:cstheme="minorHAnsi"/>
          <w:b/>
          <w:bCs/>
          <w:sz w:val="28"/>
          <w:szCs w:val="28"/>
        </w:rPr>
        <w:t>01</w:t>
      </w:r>
      <w:r w:rsidR="00565BB3" w:rsidRPr="00AB1585">
        <w:rPr>
          <w:rFonts w:asciiTheme="minorHAnsi" w:hAnsiTheme="minorHAnsi" w:cstheme="minorHAnsi"/>
          <w:b/>
          <w:bCs/>
          <w:sz w:val="28"/>
          <w:szCs w:val="28"/>
        </w:rPr>
        <w:t>/</w:t>
      </w:r>
      <w:r w:rsidR="00C40257">
        <w:rPr>
          <w:rFonts w:asciiTheme="minorHAnsi" w:hAnsiTheme="minorHAnsi" w:cstheme="minorHAnsi"/>
          <w:b/>
          <w:bCs/>
          <w:sz w:val="28"/>
          <w:szCs w:val="28"/>
        </w:rPr>
        <w:t>12</w:t>
      </w:r>
      <w:r w:rsidR="00565BB3" w:rsidRPr="00AB1585">
        <w:rPr>
          <w:rFonts w:asciiTheme="minorHAnsi" w:hAnsiTheme="minorHAnsi" w:cstheme="minorHAnsi"/>
          <w:b/>
          <w:bCs/>
          <w:sz w:val="28"/>
          <w:szCs w:val="28"/>
        </w:rPr>
        <w:t>/2</w:t>
      </w:r>
      <w:r w:rsidR="00C40257">
        <w:rPr>
          <w:rFonts w:asciiTheme="minorHAnsi" w:hAnsiTheme="minorHAnsi" w:cstheme="minorHAnsi"/>
          <w:b/>
          <w:bCs/>
          <w:sz w:val="28"/>
          <w:szCs w:val="28"/>
        </w:rPr>
        <w:t>3</w:t>
      </w:r>
      <w:proofErr w:type="gramStart"/>
      <w:r w:rsidR="00565BB3" w:rsidRPr="00AB1585">
        <w:rPr>
          <w:rFonts w:asciiTheme="minorHAnsi" w:hAnsiTheme="minorHAnsi" w:cstheme="minorHAnsi"/>
          <w:b/>
          <w:bCs/>
          <w:sz w:val="28"/>
          <w:szCs w:val="28"/>
        </w:rPr>
        <w:t>)</w:t>
      </w:r>
      <w:r w:rsidR="00C40257">
        <w:rPr>
          <w:rFonts w:asciiTheme="minorHAnsi" w:hAnsiTheme="minorHAnsi" w:cstheme="minorHAnsi"/>
          <w:b/>
          <w:bCs/>
          <w:sz w:val="28"/>
          <w:szCs w:val="28"/>
        </w:rPr>
        <w:t xml:space="preserve">  </w:t>
      </w:r>
      <w:r w:rsidR="0047685B" w:rsidRPr="00AB1585">
        <w:rPr>
          <w:rFonts w:asciiTheme="minorHAnsi" w:hAnsiTheme="minorHAnsi" w:cstheme="minorHAnsi"/>
          <w:b/>
          <w:bCs/>
          <w:sz w:val="28"/>
          <w:szCs w:val="28"/>
        </w:rPr>
        <w:tab/>
      </w:r>
      <w:proofErr w:type="gramEnd"/>
      <w:r w:rsidR="0047685B" w:rsidRPr="00AB1585">
        <w:rPr>
          <w:rFonts w:asciiTheme="minorHAnsi" w:hAnsiTheme="minorHAnsi" w:cstheme="minorHAnsi"/>
          <w:b/>
          <w:bCs/>
          <w:sz w:val="28"/>
          <w:szCs w:val="28"/>
        </w:rPr>
        <w:tab/>
      </w:r>
      <w:r w:rsidR="0047685B" w:rsidRPr="00AB1585">
        <w:rPr>
          <w:rFonts w:asciiTheme="minorHAnsi" w:hAnsiTheme="minorHAnsi" w:cstheme="minorHAnsi"/>
          <w:b/>
          <w:bCs/>
          <w:sz w:val="28"/>
          <w:szCs w:val="28"/>
        </w:rPr>
        <w:tab/>
      </w:r>
      <w:r w:rsidR="0047685B" w:rsidRPr="00AB1585">
        <w:rPr>
          <w:rFonts w:asciiTheme="minorHAnsi" w:hAnsiTheme="minorHAnsi" w:cstheme="minorHAnsi"/>
          <w:b/>
          <w:bCs/>
          <w:sz w:val="28"/>
          <w:szCs w:val="28"/>
        </w:rPr>
        <w:tab/>
      </w:r>
      <w:r w:rsidR="00565BB3" w:rsidRPr="00AB1585">
        <w:rPr>
          <w:rFonts w:asciiTheme="minorHAnsi" w:hAnsiTheme="minorHAnsi" w:cstheme="minorHAnsi"/>
          <w:b/>
          <w:bCs/>
          <w:sz w:val="28"/>
          <w:szCs w:val="28"/>
        </w:rPr>
        <w:tab/>
      </w:r>
      <w:r w:rsidR="00565BB3" w:rsidRPr="00AB1585">
        <w:rPr>
          <w:rFonts w:asciiTheme="minorHAnsi" w:hAnsiTheme="minorHAnsi" w:cstheme="minorHAnsi"/>
          <w:b/>
          <w:bCs/>
          <w:sz w:val="28"/>
          <w:szCs w:val="28"/>
        </w:rPr>
        <w:tab/>
      </w:r>
      <w:r w:rsidR="00C40257">
        <w:rPr>
          <w:rFonts w:asciiTheme="minorHAnsi" w:hAnsiTheme="minorHAnsi" w:cstheme="minorHAnsi"/>
          <w:b/>
          <w:bCs/>
          <w:sz w:val="28"/>
          <w:szCs w:val="28"/>
        </w:rPr>
        <w:t>Christine</w:t>
      </w:r>
      <w:r w:rsidR="00565BB3" w:rsidRPr="00AB1585">
        <w:rPr>
          <w:rFonts w:asciiTheme="minorHAnsi" w:hAnsiTheme="minorHAnsi" w:cstheme="minorHAnsi"/>
          <w:b/>
          <w:bCs/>
          <w:sz w:val="28"/>
          <w:szCs w:val="28"/>
        </w:rPr>
        <w:tab/>
      </w:r>
    </w:p>
    <w:p w14:paraId="1CD0E690" w14:textId="77777777" w:rsidR="00AB1585" w:rsidRPr="00AB1585" w:rsidRDefault="00AB1585" w:rsidP="00AB1585">
      <w:pPr>
        <w:pBdr>
          <w:left w:val="none" w:sz="0" w:space="10" w:color="auto"/>
        </w:pBdr>
        <w:spacing w:line="240" w:lineRule="auto"/>
        <w:ind w:left="720"/>
        <w:rPr>
          <w:rFonts w:asciiTheme="minorHAnsi" w:hAnsiTheme="minorHAnsi" w:cstheme="minorHAnsi"/>
          <w:sz w:val="24"/>
          <w:szCs w:val="24"/>
        </w:rPr>
      </w:pPr>
    </w:p>
    <w:p w14:paraId="5143FD87" w14:textId="09D8BC22" w:rsidR="00440AAB" w:rsidRPr="00AB1585" w:rsidRDefault="00440AAB" w:rsidP="006B2B18">
      <w:pPr>
        <w:pBdr>
          <w:left w:val="none" w:sz="0" w:space="10" w:color="auto"/>
        </w:pBdr>
        <w:spacing w:line="240" w:lineRule="auto"/>
        <w:rPr>
          <w:rFonts w:asciiTheme="minorHAnsi" w:hAnsiTheme="minorHAnsi" w:cstheme="minorHAnsi"/>
          <w:sz w:val="24"/>
          <w:szCs w:val="24"/>
        </w:rPr>
      </w:pPr>
    </w:p>
    <w:p w14:paraId="0BBAFB2D" w14:textId="22F6E3CC" w:rsidR="00AB1585" w:rsidRPr="00AB1585" w:rsidRDefault="00C40257" w:rsidP="00B519AB">
      <w:pPr>
        <w:pStyle w:val="ListParagraph"/>
        <w:numPr>
          <w:ilvl w:val="0"/>
          <w:numId w:val="9"/>
        </w:numPr>
        <w:pBdr>
          <w:left w:val="none" w:sz="0" w:space="10" w:color="auto"/>
        </w:pBdr>
        <w:spacing w:line="240" w:lineRule="auto"/>
        <w:ind w:hanging="720"/>
        <w:rPr>
          <w:rFonts w:asciiTheme="minorHAnsi" w:hAnsiTheme="minorHAnsi" w:cstheme="minorHAnsi"/>
          <w:b/>
          <w:bCs/>
          <w:sz w:val="24"/>
          <w:szCs w:val="24"/>
        </w:rPr>
      </w:pPr>
      <w:r>
        <w:rPr>
          <w:rFonts w:asciiTheme="minorHAnsi" w:hAnsiTheme="minorHAnsi" w:cstheme="minorHAnsi"/>
          <w:b/>
          <w:bCs/>
          <w:sz w:val="28"/>
          <w:szCs w:val="28"/>
        </w:rPr>
        <w:t>Holiday Activity</w:t>
      </w:r>
      <w:r w:rsidR="00B519AB">
        <w:rPr>
          <w:rFonts w:asciiTheme="minorHAnsi" w:hAnsiTheme="minorHAnsi" w:cstheme="minorHAnsi"/>
          <w:b/>
          <w:bCs/>
          <w:sz w:val="28"/>
          <w:szCs w:val="28"/>
        </w:rPr>
        <w:t xml:space="preserve"> 3:14-3:30pm</w:t>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t>Christine</w:t>
      </w:r>
      <w:r w:rsidR="00B31BA4" w:rsidRPr="00AB1585">
        <w:rPr>
          <w:rFonts w:asciiTheme="minorHAnsi" w:hAnsiTheme="minorHAnsi" w:cstheme="minorHAnsi"/>
          <w:b/>
          <w:bCs/>
          <w:sz w:val="28"/>
          <w:szCs w:val="28"/>
        </w:rPr>
        <w:tab/>
      </w:r>
      <w:r w:rsidR="00B31BA4" w:rsidRPr="00AB1585">
        <w:rPr>
          <w:rFonts w:asciiTheme="minorHAnsi" w:hAnsiTheme="minorHAnsi" w:cstheme="minorHAnsi"/>
          <w:b/>
          <w:bCs/>
          <w:sz w:val="28"/>
          <w:szCs w:val="28"/>
        </w:rPr>
        <w:tab/>
      </w:r>
    </w:p>
    <w:p w14:paraId="5685F048" w14:textId="77777777" w:rsidR="00B519AB" w:rsidRDefault="00B519AB" w:rsidP="00AB1585">
      <w:pPr>
        <w:pBdr>
          <w:left w:val="none" w:sz="0" w:space="13" w:color="auto"/>
        </w:pBdr>
        <w:tabs>
          <w:tab w:val="left" w:pos="1170"/>
        </w:tabs>
        <w:spacing w:line="240" w:lineRule="auto"/>
        <w:rPr>
          <w:rFonts w:asciiTheme="minorHAnsi" w:hAnsiTheme="minorHAnsi" w:cstheme="minorHAnsi"/>
          <w:sz w:val="24"/>
          <w:szCs w:val="24"/>
        </w:rPr>
      </w:pPr>
    </w:p>
    <w:p w14:paraId="55B3B68D" w14:textId="77777777" w:rsidR="00B519AB" w:rsidRDefault="00B519AB" w:rsidP="00AB1585">
      <w:pPr>
        <w:pBdr>
          <w:left w:val="none" w:sz="0" w:space="13" w:color="auto"/>
        </w:pBdr>
        <w:tabs>
          <w:tab w:val="left" w:pos="1170"/>
        </w:tabs>
        <w:spacing w:line="240" w:lineRule="auto"/>
        <w:rPr>
          <w:rFonts w:asciiTheme="minorHAnsi" w:hAnsiTheme="minorHAnsi" w:cstheme="minorHAnsi"/>
          <w:sz w:val="24"/>
          <w:szCs w:val="24"/>
        </w:rPr>
      </w:pPr>
    </w:p>
    <w:p w14:paraId="5CCCB18B" w14:textId="6B5FCFCC" w:rsidR="00AB1585" w:rsidRPr="00AB1585" w:rsidRDefault="00AB1585" w:rsidP="00AB1585">
      <w:pPr>
        <w:pBdr>
          <w:left w:val="none" w:sz="0" w:space="13" w:color="auto"/>
        </w:pBdr>
        <w:tabs>
          <w:tab w:val="left" w:pos="1170"/>
        </w:tabs>
        <w:spacing w:line="240" w:lineRule="auto"/>
        <w:rPr>
          <w:rFonts w:asciiTheme="minorHAnsi" w:hAnsiTheme="minorHAnsi" w:cstheme="minorHAnsi"/>
          <w:sz w:val="24"/>
          <w:szCs w:val="24"/>
        </w:rPr>
      </w:pPr>
      <w:r w:rsidRPr="00AB1585">
        <w:rPr>
          <w:rFonts w:asciiTheme="minorHAnsi" w:hAnsiTheme="minorHAnsi" w:cstheme="minorHAnsi"/>
          <w:sz w:val="24"/>
          <w:szCs w:val="24"/>
        </w:rPr>
        <w:t>Minutes respectfully submitted by Rachel Richardson, Board Secretary.</w:t>
      </w:r>
    </w:p>
    <w:sectPr w:rsidR="00AB1585" w:rsidRPr="00AB1585" w:rsidSect="00F14139">
      <w:headerReference w:type="default" r:id="rId7"/>
      <w:pgSz w:w="12240" w:h="15840"/>
      <w:pgMar w:top="450" w:right="360" w:bottom="0" w:left="100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E769" w14:textId="77777777" w:rsidR="00065192" w:rsidRDefault="00065192">
      <w:pPr>
        <w:spacing w:line="240" w:lineRule="auto"/>
      </w:pPr>
      <w:r>
        <w:separator/>
      </w:r>
    </w:p>
  </w:endnote>
  <w:endnote w:type="continuationSeparator" w:id="0">
    <w:p w14:paraId="4CDA0078" w14:textId="77777777" w:rsidR="00065192" w:rsidRDefault="000651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5C508" w14:textId="77777777" w:rsidR="00065192" w:rsidRDefault="00065192">
      <w:pPr>
        <w:spacing w:line="240" w:lineRule="auto"/>
      </w:pPr>
      <w:r>
        <w:separator/>
      </w:r>
    </w:p>
  </w:footnote>
  <w:footnote w:type="continuationSeparator" w:id="0">
    <w:p w14:paraId="6CAFB939" w14:textId="77777777" w:rsidR="00065192" w:rsidRDefault="000651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F96A" w14:textId="77777777" w:rsidR="0080396C" w:rsidRDefault="00D80376">
    <w:pPr>
      <w:spacing w:line="240" w:lineRule="auto"/>
      <w:jc w:val="center"/>
    </w:pPr>
    <w:r>
      <w:rPr>
        <w:noProof/>
      </w:rPr>
      <w:drawing>
        <wp:inline distT="0" distB="0" distL="0" distR="0" wp14:anchorId="17CA1D05" wp14:editId="3FC803EF">
          <wp:extent cx="3724275" cy="981075"/>
          <wp:effectExtent l="0" t="0" r="0" b="0"/>
          <wp:docPr id="17" name="Picture 17" descr="https://www.ocdaonline.org/resources/Pictures/All%20Board%20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3724275" cy="981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362FF96"/>
    <w:lvl w:ilvl="0">
      <w:start w:val="1"/>
      <w:numFmt w:val="upperRoman"/>
      <w:lvlText w:val="%1."/>
      <w:lvlJc w:val="left"/>
      <w:pPr>
        <w:ind w:left="720" w:hanging="360"/>
      </w:pPr>
    </w:lvl>
    <w:lvl w:ilvl="1">
      <w:start w:val="1"/>
      <w:numFmt w:val="lowerLetter"/>
      <w:lvlText w:val="%2."/>
      <w:lvlJc w:val="left"/>
      <w:pPr>
        <w:ind w:left="1440" w:hanging="360"/>
      </w:pPr>
      <w:rPr>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2196E3A0"/>
    <w:lvl w:ilvl="0">
      <w:start w:val="3"/>
      <w:numFmt w:val="upperRoman"/>
      <w:lvlText w:val="%1."/>
      <w:lvlJc w:val="left"/>
      <w:pPr>
        <w:ind w:left="7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39F84622"/>
    <w:lvl w:ilvl="0">
      <w:start w:val="4"/>
      <w:numFmt w:val="upperRoman"/>
      <w:lvlText w:val="%1."/>
      <w:lvlJc w:val="left"/>
      <w:pPr>
        <w:ind w:left="900" w:hanging="360"/>
      </w:p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6"/>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2"/>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3"/>
      <w:numFmt w:val="lowerLetter"/>
      <w:lvlText w:val="%1."/>
      <w:lvlJc w:val="left"/>
      <w:pPr>
        <w:ind w:left="720" w:hanging="360"/>
      </w:pPr>
    </w:lvl>
    <w:lvl w:ilvl="1">
      <w:start w:val="1"/>
      <w:numFmt w:val="lowerRoman"/>
      <w:lvlText w:val="%2."/>
      <w:lvlJc w:val="left"/>
      <w:pPr>
        <w:ind w:left="1440" w:hanging="360"/>
      </w:pPr>
    </w:lvl>
    <w:lvl w:ilvl="2">
      <w:start w:val="1"/>
      <w:numFmt w:val="decimal"/>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A5C88F58"/>
    <w:lvl w:ilvl="0">
      <w:start w:val="6"/>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7"/>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7"/>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8"/>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3F5642B"/>
    <w:multiLevelType w:val="hybridMultilevel"/>
    <w:tmpl w:val="69D0EB4E"/>
    <w:lvl w:ilvl="0" w:tplc="FB2A0CD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2A80A77"/>
    <w:multiLevelType w:val="hybridMultilevel"/>
    <w:tmpl w:val="218077A8"/>
    <w:lvl w:ilvl="0" w:tplc="F238F3F2">
      <w:start w:val="500"/>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AE44F8"/>
    <w:multiLevelType w:val="multilevel"/>
    <w:tmpl w:val="00000003"/>
    <w:lvl w:ilvl="0">
      <w:start w:val="3"/>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05C3A9C"/>
    <w:multiLevelType w:val="multilevel"/>
    <w:tmpl w:val="00000002"/>
    <w:lvl w:ilvl="0">
      <w:start w:val="2"/>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5715C8E"/>
    <w:multiLevelType w:val="hybridMultilevel"/>
    <w:tmpl w:val="6B4E0E28"/>
    <w:lvl w:ilvl="0" w:tplc="DF80AC1E">
      <w:start w:val="5"/>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341386">
    <w:abstractNumId w:val="0"/>
  </w:num>
  <w:num w:numId="2" w16cid:durableId="241837611">
    <w:abstractNumId w:val="1"/>
  </w:num>
  <w:num w:numId="3" w16cid:durableId="1191188960">
    <w:abstractNumId w:val="2"/>
  </w:num>
  <w:num w:numId="4" w16cid:durableId="1135416839">
    <w:abstractNumId w:val="3"/>
  </w:num>
  <w:num w:numId="5" w16cid:durableId="1365446150">
    <w:abstractNumId w:val="4"/>
  </w:num>
  <w:num w:numId="6" w16cid:durableId="179323562">
    <w:abstractNumId w:val="5"/>
  </w:num>
  <w:num w:numId="7" w16cid:durableId="1565137795">
    <w:abstractNumId w:val="6"/>
  </w:num>
  <w:num w:numId="8" w16cid:durableId="1239091171">
    <w:abstractNumId w:val="7"/>
  </w:num>
  <w:num w:numId="9" w16cid:durableId="389310430">
    <w:abstractNumId w:val="8"/>
  </w:num>
  <w:num w:numId="10" w16cid:durableId="171458834">
    <w:abstractNumId w:val="9"/>
  </w:num>
  <w:num w:numId="11" w16cid:durableId="98375876">
    <w:abstractNumId w:val="10"/>
  </w:num>
  <w:num w:numId="12" w16cid:durableId="1465730905">
    <w:abstractNumId w:val="11"/>
  </w:num>
  <w:num w:numId="13" w16cid:durableId="650329135">
    <w:abstractNumId w:val="14"/>
  </w:num>
  <w:num w:numId="14" w16cid:durableId="2004579111">
    <w:abstractNumId w:val="12"/>
  </w:num>
  <w:num w:numId="15" w16cid:durableId="713819883">
    <w:abstractNumId w:val="15"/>
  </w:num>
  <w:num w:numId="16" w16cid:durableId="314379073">
    <w:abstractNumId w:val="13"/>
  </w:num>
  <w:num w:numId="17" w16cid:durableId="16345577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31/2024"/>
    <w:docVar w:name="MonthStart" w:val="1/1/2024"/>
  </w:docVars>
  <w:rsids>
    <w:rsidRoot w:val="0080396C"/>
    <w:rsid w:val="000010B1"/>
    <w:rsid w:val="00003884"/>
    <w:rsid w:val="00047769"/>
    <w:rsid w:val="00061BAD"/>
    <w:rsid w:val="00065192"/>
    <w:rsid w:val="00071E5A"/>
    <w:rsid w:val="00083829"/>
    <w:rsid w:val="000840E3"/>
    <w:rsid w:val="000A688F"/>
    <w:rsid w:val="000A7A14"/>
    <w:rsid w:val="000C6628"/>
    <w:rsid w:val="000D5D84"/>
    <w:rsid w:val="00133A22"/>
    <w:rsid w:val="00133D96"/>
    <w:rsid w:val="00153F0D"/>
    <w:rsid w:val="00163B1D"/>
    <w:rsid w:val="00163ECA"/>
    <w:rsid w:val="001B1251"/>
    <w:rsid w:val="001C119D"/>
    <w:rsid w:val="00213299"/>
    <w:rsid w:val="00217DF2"/>
    <w:rsid w:val="00226210"/>
    <w:rsid w:val="00231772"/>
    <w:rsid w:val="00233FC8"/>
    <w:rsid w:val="002572AF"/>
    <w:rsid w:val="00261556"/>
    <w:rsid w:val="00271C4E"/>
    <w:rsid w:val="00284195"/>
    <w:rsid w:val="002B7B68"/>
    <w:rsid w:val="00312B9A"/>
    <w:rsid w:val="00314E8D"/>
    <w:rsid w:val="00333D7D"/>
    <w:rsid w:val="00355B52"/>
    <w:rsid w:val="00360B32"/>
    <w:rsid w:val="003A6F00"/>
    <w:rsid w:val="003E27D9"/>
    <w:rsid w:val="003E4A69"/>
    <w:rsid w:val="00436C4D"/>
    <w:rsid w:val="00440AAB"/>
    <w:rsid w:val="00446C28"/>
    <w:rsid w:val="00461C07"/>
    <w:rsid w:val="00473058"/>
    <w:rsid w:val="00473332"/>
    <w:rsid w:val="0047685B"/>
    <w:rsid w:val="00485C98"/>
    <w:rsid w:val="004C62C3"/>
    <w:rsid w:val="004D33EA"/>
    <w:rsid w:val="004D623B"/>
    <w:rsid w:val="00506A17"/>
    <w:rsid w:val="00523339"/>
    <w:rsid w:val="00561105"/>
    <w:rsid w:val="00565BB3"/>
    <w:rsid w:val="00587D45"/>
    <w:rsid w:val="005D1482"/>
    <w:rsid w:val="005E399B"/>
    <w:rsid w:val="00611B33"/>
    <w:rsid w:val="00612631"/>
    <w:rsid w:val="00630EEB"/>
    <w:rsid w:val="006709FA"/>
    <w:rsid w:val="00684401"/>
    <w:rsid w:val="006A0F87"/>
    <w:rsid w:val="006A2AE4"/>
    <w:rsid w:val="006A667F"/>
    <w:rsid w:val="006B2B18"/>
    <w:rsid w:val="006B46F0"/>
    <w:rsid w:val="006D5BF1"/>
    <w:rsid w:val="00706A51"/>
    <w:rsid w:val="00710A45"/>
    <w:rsid w:val="007141BC"/>
    <w:rsid w:val="00733ADE"/>
    <w:rsid w:val="00744273"/>
    <w:rsid w:val="00754D4B"/>
    <w:rsid w:val="00766099"/>
    <w:rsid w:val="0077648E"/>
    <w:rsid w:val="007E662A"/>
    <w:rsid w:val="008032C4"/>
    <w:rsid w:val="0080396C"/>
    <w:rsid w:val="00825FA4"/>
    <w:rsid w:val="008402A0"/>
    <w:rsid w:val="008477DC"/>
    <w:rsid w:val="00850165"/>
    <w:rsid w:val="0086112F"/>
    <w:rsid w:val="008823E6"/>
    <w:rsid w:val="008919B8"/>
    <w:rsid w:val="008939A6"/>
    <w:rsid w:val="008F39F8"/>
    <w:rsid w:val="00917EEC"/>
    <w:rsid w:val="00934B81"/>
    <w:rsid w:val="009378A3"/>
    <w:rsid w:val="00941EC7"/>
    <w:rsid w:val="00942BEB"/>
    <w:rsid w:val="00956A37"/>
    <w:rsid w:val="009748E8"/>
    <w:rsid w:val="009A19E4"/>
    <w:rsid w:val="009A39D2"/>
    <w:rsid w:val="009B2D5F"/>
    <w:rsid w:val="009B7A57"/>
    <w:rsid w:val="009B7B4E"/>
    <w:rsid w:val="009D390B"/>
    <w:rsid w:val="00A14F47"/>
    <w:rsid w:val="00A23B7A"/>
    <w:rsid w:val="00A34B5A"/>
    <w:rsid w:val="00A50885"/>
    <w:rsid w:val="00A55A4F"/>
    <w:rsid w:val="00AA1CAB"/>
    <w:rsid w:val="00AB1585"/>
    <w:rsid w:val="00AC1266"/>
    <w:rsid w:val="00AC2D06"/>
    <w:rsid w:val="00AE53D2"/>
    <w:rsid w:val="00B120A0"/>
    <w:rsid w:val="00B31BA4"/>
    <w:rsid w:val="00B326A3"/>
    <w:rsid w:val="00B47298"/>
    <w:rsid w:val="00B519AB"/>
    <w:rsid w:val="00B53BAC"/>
    <w:rsid w:val="00B615E9"/>
    <w:rsid w:val="00B87BA7"/>
    <w:rsid w:val="00BB1677"/>
    <w:rsid w:val="00BB3AEE"/>
    <w:rsid w:val="00BB6318"/>
    <w:rsid w:val="00BC0E2E"/>
    <w:rsid w:val="00BE377B"/>
    <w:rsid w:val="00C1665C"/>
    <w:rsid w:val="00C25FC1"/>
    <w:rsid w:val="00C35E97"/>
    <w:rsid w:val="00C40257"/>
    <w:rsid w:val="00C41461"/>
    <w:rsid w:val="00C64604"/>
    <w:rsid w:val="00C74CA2"/>
    <w:rsid w:val="00C9771C"/>
    <w:rsid w:val="00CE2BCC"/>
    <w:rsid w:val="00CE4759"/>
    <w:rsid w:val="00CE6784"/>
    <w:rsid w:val="00CF4013"/>
    <w:rsid w:val="00D15557"/>
    <w:rsid w:val="00D17E49"/>
    <w:rsid w:val="00D25A1B"/>
    <w:rsid w:val="00D32A9E"/>
    <w:rsid w:val="00D403BC"/>
    <w:rsid w:val="00D56AAE"/>
    <w:rsid w:val="00D6730B"/>
    <w:rsid w:val="00D70685"/>
    <w:rsid w:val="00D7407F"/>
    <w:rsid w:val="00D74F14"/>
    <w:rsid w:val="00D80376"/>
    <w:rsid w:val="00DA0DC6"/>
    <w:rsid w:val="00DE472C"/>
    <w:rsid w:val="00DF56D6"/>
    <w:rsid w:val="00DF6659"/>
    <w:rsid w:val="00E00CAE"/>
    <w:rsid w:val="00E24D4E"/>
    <w:rsid w:val="00E2703A"/>
    <w:rsid w:val="00E27083"/>
    <w:rsid w:val="00E458EA"/>
    <w:rsid w:val="00E65831"/>
    <w:rsid w:val="00E91A61"/>
    <w:rsid w:val="00E9429F"/>
    <w:rsid w:val="00EC4064"/>
    <w:rsid w:val="00EF5AAD"/>
    <w:rsid w:val="00F14139"/>
    <w:rsid w:val="00F36D27"/>
    <w:rsid w:val="00F4328E"/>
    <w:rsid w:val="00F437BC"/>
    <w:rsid w:val="00F508D2"/>
    <w:rsid w:val="00F76B0F"/>
    <w:rsid w:val="00F811C0"/>
    <w:rsid w:val="00FA22FD"/>
    <w:rsid w:val="00FB1DB8"/>
    <w:rsid w:val="00FC2EFB"/>
    <w:rsid w:val="00FD3D4E"/>
    <w:rsid w:val="00FE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339C"/>
  <w15:docId w15:val="{B883FFAC-9BF1-4474-B5B4-414498FA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ListParagraph">
    <w:name w:val="List Paragraph"/>
    <w:basedOn w:val="Normal"/>
    <w:uiPriority w:val="34"/>
    <w:qFormat/>
    <w:rsid w:val="000C6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Yancey</dc:creator>
  <cp:lastModifiedBy>Richardson, Rachel</cp:lastModifiedBy>
  <cp:revision>2</cp:revision>
  <dcterms:created xsi:type="dcterms:W3CDTF">2024-01-29T21:36:00Z</dcterms:created>
  <dcterms:modified xsi:type="dcterms:W3CDTF">2024-01-29T21:36:00Z</dcterms:modified>
</cp:coreProperties>
</file>